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2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  <w:gridCol w:w="5097"/>
        <w:gridCol w:w="5098"/>
      </w:tblGrid>
      <w:tr w:rsidR="00C125E4" w:rsidTr="008E3F84">
        <w:tc>
          <w:tcPr>
            <w:tcW w:w="5097" w:type="dxa"/>
          </w:tcPr>
          <w:p w:rsidR="00C125E4" w:rsidRPr="002179C7" w:rsidRDefault="00C125E4" w:rsidP="00C125E4">
            <w:pPr>
              <w:pStyle w:val="1"/>
              <w:jc w:val="both"/>
              <w:outlineLvl w:val="0"/>
              <w:rPr>
                <w:rFonts w:ascii="Arial" w:hAnsi="Arial" w:cs="Arial"/>
                <w:b w:val="0"/>
                <w:color w:val="000000"/>
              </w:rPr>
            </w:pPr>
            <w:r w:rsidRPr="002179C7">
              <w:rPr>
                <w:rFonts w:ascii="Arial" w:hAnsi="Arial" w:cs="Arial"/>
                <w:b w:val="0"/>
                <w:color w:val="000000"/>
              </w:rPr>
              <w:t>УТВЕРЖДАЮ</w:t>
            </w:r>
          </w:p>
          <w:p w:rsidR="00C125E4" w:rsidRDefault="00C125E4" w:rsidP="00C125E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Исполняющий обязанности </w:t>
            </w:r>
          </w:p>
          <w:p w:rsidR="008E3F84" w:rsidRDefault="00C125E4" w:rsidP="00C125E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2179C7">
              <w:rPr>
                <w:rFonts w:ascii="Arial" w:hAnsi="Arial" w:cs="Arial"/>
                <w:sz w:val="24"/>
                <w:szCs w:val="24"/>
              </w:rPr>
              <w:t>енеральн</w:t>
            </w:r>
            <w:r>
              <w:rPr>
                <w:rFonts w:ascii="Arial" w:hAnsi="Arial" w:cs="Arial"/>
                <w:sz w:val="24"/>
                <w:szCs w:val="24"/>
              </w:rPr>
              <w:t>ого директора ГАУ</w:t>
            </w:r>
          </w:p>
          <w:p w:rsidR="00C125E4" w:rsidRDefault="00C125E4" w:rsidP="00C125E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издательский дом </w:t>
            </w:r>
            <w:r w:rsidRPr="002179C7">
              <w:rPr>
                <w:rFonts w:ascii="Arial" w:hAnsi="Arial" w:cs="Arial"/>
                <w:sz w:val="24"/>
                <w:szCs w:val="24"/>
              </w:rPr>
              <w:t>«Новый мир»</w:t>
            </w:r>
          </w:p>
          <w:p w:rsidR="00C125E4" w:rsidRDefault="00C125E4" w:rsidP="00C125E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25E4" w:rsidRPr="002179C7" w:rsidRDefault="00C125E4" w:rsidP="00C125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</w:t>
            </w:r>
            <w:r w:rsidR="008E3F84">
              <w:rPr>
                <w:rFonts w:ascii="Arial" w:hAnsi="Arial" w:cs="Arial"/>
                <w:sz w:val="24"/>
                <w:szCs w:val="24"/>
              </w:rPr>
              <w:t>__</w:t>
            </w:r>
            <w:r>
              <w:rPr>
                <w:rFonts w:ascii="Arial" w:hAnsi="Arial" w:cs="Arial"/>
                <w:sz w:val="24"/>
                <w:szCs w:val="24"/>
              </w:rPr>
              <w:t>Н.Ю. Игнатова</w:t>
            </w:r>
            <w:r w:rsidRPr="002179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125E4" w:rsidRPr="002179C7" w:rsidRDefault="00C125E4" w:rsidP="00C125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«_____»___________</w:t>
            </w:r>
            <w:r w:rsidR="008E3F84">
              <w:rPr>
                <w:rFonts w:ascii="Arial" w:hAnsi="Arial" w:cs="Arial"/>
                <w:sz w:val="24"/>
                <w:szCs w:val="24"/>
              </w:rPr>
              <w:t>___</w:t>
            </w:r>
            <w:r>
              <w:rPr>
                <w:rFonts w:ascii="Arial" w:hAnsi="Arial" w:cs="Arial"/>
                <w:sz w:val="24"/>
                <w:szCs w:val="24"/>
              </w:rPr>
              <w:t>2017</w:t>
            </w:r>
            <w:r w:rsidRPr="002179C7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5097" w:type="dxa"/>
          </w:tcPr>
          <w:p w:rsidR="00C125E4" w:rsidRDefault="00C125E4" w:rsidP="00C125E4">
            <w:pPr>
              <w:pStyle w:val="1"/>
              <w:jc w:val="both"/>
              <w:outlineLvl w:val="0"/>
              <w:rPr>
                <w:rFonts w:ascii="Arial" w:hAnsi="Arial" w:cs="Arial"/>
                <w:b w:val="0"/>
                <w:color w:val="000000"/>
              </w:rPr>
            </w:pPr>
            <w:r w:rsidRPr="002179C7">
              <w:rPr>
                <w:rFonts w:ascii="Arial" w:hAnsi="Arial" w:cs="Arial"/>
                <w:b w:val="0"/>
                <w:color w:val="000000"/>
              </w:rPr>
              <w:t>УТВЕРЖДАЮ</w:t>
            </w:r>
            <w:r w:rsidRPr="002179C7">
              <w:rPr>
                <w:rFonts w:ascii="Arial" w:hAnsi="Arial" w:cs="Arial"/>
                <w:b w:val="0"/>
                <w:color w:val="000000"/>
              </w:rPr>
              <w:br/>
              <w:t xml:space="preserve">Начальник Управления </w:t>
            </w:r>
          </w:p>
          <w:p w:rsidR="00C125E4" w:rsidRDefault="00C125E4" w:rsidP="00C125E4">
            <w:pPr>
              <w:pStyle w:val="1"/>
              <w:jc w:val="both"/>
              <w:outlineLvl w:val="0"/>
              <w:rPr>
                <w:rFonts w:ascii="Arial" w:hAnsi="Arial" w:cs="Arial"/>
                <w:b w:val="0"/>
                <w:color w:val="000000"/>
              </w:rPr>
            </w:pPr>
            <w:r w:rsidRPr="002179C7">
              <w:rPr>
                <w:rFonts w:ascii="Arial" w:hAnsi="Arial" w:cs="Arial"/>
                <w:b w:val="0"/>
                <w:color w:val="000000"/>
              </w:rPr>
              <w:t>по физической культуре, спо</w:t>
            </w:r>
            <w:r>
              <w:rPr>
                <w:rFonts w:ascii="Arial" w:hAnsi="Arial" w:cs="Arial"/>
                <w:b w:val="0"/>
                <w:color w:val="000000"/>
              </w:rPr>
              <w:t>рту и туризму Курганской области</w:t>
            </w:r>
          </w:p>
          <w:p w:rsidR="00C125E4" w:rsidRDefault="00C125E4" w:rsidP="00C125E4"/>
          <w:p w:rsidR="00C125E4" w:rsidRPr="002179C7" w:rsidRDefault="00C125E4" w:rsidP="00C125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79C7">
              <w:rPr>
                <w:rFonts w:ascii="Arial" w:hAnsi="Arial" w:cs="Arial"/>
                <w:sz w:val="24"/>
                <w:szCs w:val="24"/>
              </w:rPr>
              <w:t>__________</w:t>
            </w:r>
            <w:r>
              <w:rPr>
                <w:rFonts w:ascii="Arial" w:hAnsi="Arial" w:cs="Arial"/>
                <w:sz w:val="24"/>
                <w:szCs w:val="24"/>
              </w:rPr>
              <w:t>_______</w:t>
            </w:r>
            <w:r w:rsidRPr="002179C7">
              <w:rPr>
                <w:rFonts w:ascii="Arial" w:hAnsi="Arial" w:cs="Arial"/>
                <w:sz w:val="24"/>
                <w:szCs w:val="24"/>
              </w:rPr>
              <w:t xml:space="preserve"> А.А. Васильев</w:t>
            </w:r>
          </w:p>
          <w:p w:rsidR="00C125E4" w:rsidRPr="002179C7" w:rsidRDefault="00C125E4" w:rsidP="00C125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2179C7">
              <w:rPr>
                <w:rFonts w:ascii="Arial" w:hAnsi="Arial" w:cs="Arial"/>
                <w:sz w:val="24"/>
                <w:szCs w:val="24"/>
              </w:rPr>
              <w:t>_____»___________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  <w:r w:rsidR="008E3F84">
              <w:rPr>
                <w:rFonts w:ascii="Arial" w:hAnsi="Arial" w:cs="Arial"/>
                <w:sz w:val="24"/>
                <w:szCs w:val="24"/>
              </w:rPr>
              <w:t>_____</w:t>
            </w:r>
            <w:r w:rsidRPr="002179C7">
              <w:rPr>
                <w:rFonts w:ascii="Arial" w:hAnsi="Arial" w:cs="Arial"/>
                <w:sz w:val="24"/>
                <w:szCs w:val="24"/>
              </w:rPr>
              <w:t>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2179C7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5097" w:type="dxa"/>
          </w:tcPr>
          <w:p w:rsidR="00C125E4" w:rsidRDefault="00C125E4" w:rsidP="00C125E4"/>
        </w:tc>
        <w:tc>
          <w:tcPr>
            <w:tcW w:w="5098" w:type="dxa"/>
          </w:tcPr>
          <w:p w:rsidR="00C125E4" w:rsidRDefault="00C125E4" w:rsidP="00C125E4"/>
        </w:tc>
      </w:tr>
      <w:tr w:rsidR="00C125E4" w:rsidTr="008E3F84">
        <w:tc>
          <w:tcPr>
            <w:tcW w:w="5097" w:type="dxa"/>
          </w:tcPr>
          <w:p w:rsidR="00C125E4" w:rsidRDefault="00C125E4" w:rsidP="00C125E4"/>
        </w:tc>
        <w:tc>
          <w:tcPr>
            <w:tcW w:w="5097" w:type="dxa"/>
          </w:tcPr>
          <w:p w:rsidR="00C125E4" w:rsidRDefault="00C125E4" w:rsidP="00C125E4"/>
        </w:tc>
        <w:tc>
          <w:tcPr>
            <w:tcW w:w="5097" w:type="dxa"/>
          </w:tcPr>
          <w:p w:rsidR="00C125E4" w:rsidRDefault="00C125E4" w:rsidP="00C125E4"/>
        </w:tc>
        <w:tc>
          <w:tcPr>
            <w:tcW w:w="5098" w:type="dxa"/>
          </w:tcPr>
          <w:p w:rsidR="00C125E4" w:rsidRDefault="00C125E4" w:rsidP="00C125E4"/>
        </w:tc>
      </w:tr>
    </w:tbl>
    <w:p w:rsidR="008C066D" w:rsidRPr="002179C7" w:rsidRDefault="008C066D" w:rsidP="008C066D">
      <w:pPr>
        <w:pStyle w:val="1"/>
        <w:rPr>
          <w:rFonts w:ascii="Arial" w:hAnsi="Arial" w:cs="Arial"/>
          <w:b w:val="0"/>
          <w:color w:val="000000"/>
        </w:rPr>
      </w:pPr>
      <w:r w:rsidRPr="002179C7">
        <w:rPr>
          <w:rFonts w:ascii="Arial" w:hAnsi="Arial" w:cs="Arial"/>
          <w:b w:val="0"/>
          <w:color w:val="000000"/>
        </w:rPr>
        <w:t>ПОЛОЖЕНИЕ</w:t>
      </w:r>
    </w:p>
    <w:p w:rsidR="008C066D" w:rsidRPr="002179C7" w:rsidRDefault="008C066D" w:rsidP="008C066D">
      <w:pPr>
        <w:pStyle w:val="a3"/>
        <w:rPr>
          <w:rFonts w:ascii="Arial" w:hAnsi="Arial" w:cs="Arial"/>
          <w:caps/>
          <w:color w:val="000000"/>
        </w:rPr>
      </w:pPr>
      <w:r w:rsidRPr="002179C7">
        <w:rPr>
          <w:rFonts w:ascii="Arial" w:hAnsi="Arial" w:cs="Arial"/>
          <w:caps/>
          <w:color w:val="000000"/>
        </w:rPr>
        <w:t>О проведении 7</w:t>
      </w:r>
      <w:r>
        <w:rPr>
          <w:rFonts w:ascii="Arial" w:hAnsi="Arial" w:cs="Arial"/>
          <w:caps/>
          <w:color w:val="000000"/>
        </w:rPr>
        <w:t>7</w:t>
      </w:r>
      <w:r w:rsidRPr="002179C7">
        <w:rPr>
          <w:rFonts w:ascii="Arial" w:hAnsi="Arial" w:cs="Arial"/>
          <w:caps/>
          <w:color w:val="000000"/>
        </w:rPr>
        <w:t>-й легкоатлетической эстафеты</w:t>
      </w:r>
    </w:p>
    <w:p w:rsidR="008C066D" w:rsidRDefault="008C066D" w:rsidP="008C066D">
      <w:pPr>
        <w:pStyle w:val="a3"/>
        <w:rPr>
          <w:rFonts w:ascii="Arial" w:hAnsi="Arial" w:cs="Arial"/>
          <w:caps/>
          <w:color w:val="000000"/>
        </w:rPr>
      </w:pPr>
      <w:r w:rsidRPr="002179C7">
        <w:rPr>
          <w:rFonts w:ascii="Arial" w:hAnsi="Arial" w:cs="Arial"/>
          <w:caps/>
          <w:color w:val="000000"/>
        </w:rPr>
        <w:t>на призы газеты «Новый мир»</w:t>
      </w:r>
      <w:r>
        <w:rPr>
          <w:rFonts w:ascii="Arial" w:hAnsi="Arial" w:cs="Arial"/>
          <w:caps/>
          <w:color w:val="000000"/>
        </w:rPr>
        <w:t>,</w:t>
      </w:r>
    </w:p>
    <w:p w:rsidR="008C066D" w:rsidRPr="002179C7" w:rsidRDefault="008C066D" w:rsidP="008C066D">
      <w:pPr>
        <w:pStyle w:val="a3"/>
        <w:rPr>
          <w:rFonts w:ascii="Arial" w:hAnsi="Arial" w:cs="Arial"/>
          <w:caps/>
          <w:color w:val="000000"/>
        </w:rPr>
      </w:pPr>
      <w:r>
        <w:rPr>
          <w:rFonts w:ascii="Arial" w:hAnsi="Arial" w:cs="Arial"/>
          <w:caps/>
          <w:color w:val="000000"/>
        </w:rPr>
        <w:t>посвящённой 10</w:t>
      </w:r>
      <w:r w:rsidR="000033B8">
        <w:rPr>
          <w:rFonts w:ascii="Arial" w:hAnsi="Arial" w:cs="Arial"/>
          <w:caps/>
          <w:color w:val="000000"/>
        </w:rPr>
        <w:t>0-летию</w:t>
      </w:r>
      <w:r w:rsidR="00A2065B">
        <w:rPr>
          <w:rFonts w:ascii="Arial" w:hAnsi="Arial" w:cs="Arial"/>
          <w:caps/>
          <w:color w:val="000000"/>
        </w:rPr>
        <w:t xml:space="preserve"> ГА</w:t>
      </w:r>
      <w:r w:rsidR="00787C4A">
        <w:rPr>
          <w:rFonts w:ascii="Arial" w:hAnsi="Arial" w:cs="Arial"/>
          <w:caps/>
          <w:color w:val="000000"/>
        </w:rPr>
        <w:t>ЗЕТЫ «НОВЫЙ МИР».</w:t>
      </w:r>
    </w:p>
    <w:p w:rsidR="008C066D" w:rsidRPr="002179C7" w:rsidRDefault="008C066D" w:rsidP="008C066D">
      <w:pPr>
        <w:pStyle w:val="a3"/>
        <w:rPr>
          <w:rFonts w:ascii="Arial" w:hAnsi="Arial" w:cs="Arial"/>
          <w:color w:val="000000"/>
        </w:rPr>
      </w:pPr>
    </w:p>
    <w:p w:rsidR="008C066D" w:rsidRDefault="008C066D" w:rsidP="008C066D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79C7">
        <w:rPr>
          <w:rFonts w:ascii="Arial" w:hAnsi="Arial" w:cs="Arial"/>
          <w:b/>
          <w:sz w:val="24"/>
          <w:szCs w:val="24"/>
        </w:rPr>
        <w:t>ОБЩИЕ ПОЛОЖЕНИЯ</w:t>
      </w:r>
    </w:p>
    <w:p w:rsidR="00150953" w:rsidRPr="002179C7" w:rsidRDefault="00150953" w:rsidP="00150953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:rsidR="008C066D" w:rsidRPr="002179C7" w:rsidRDefault="008C066D" w:rsidP="008C066D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Настоящее положение разработано </w:t>
      </w:r>
      <w:proofErr w:type="gramStart"/>
      <w:r>
        <w:rPr>
          <w:rFonts w:ascii="Arial" w:hAnsi="Arial" w:cs="Arial"/>
          <w:sz w:val="24"/>
          <w:szCs w:val="24"/>
        </w:rPr>
        <w:t>согласно</w:t>
      </w:r>
      <w:proofErr w:type="gramEnd"/>
      <w:r>
        <w:rPr>
          <w:rFonts w:ascii="Arial" w:hAnsi="Arial" w:cs="Arial"/>
          <w:sz w:val="24"/>
          <w:szCs w:val="24"/>
        </w:rPr>
        <w:t xml:space="preserve"> календарного плана официальных физкультурных мероприятий и спортивных мероприятий Курганской области на 2017 год.</w:t>
      </w:r>
    </w:p>
    <w:p w:rsidR="008C066D" w:rsidRPr="002179C7" w:rsidRDefault="008C066D" w:rsidP="008C066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79C7">
        <w:rPr>
          <w:rFonts w:ascii="Arial" w:hAnsi="Arial" w:cs="Arial"/>
          <w:sz w:val="24"/>
          <w:szCs w:val="24"/>
        </w:rPr>
        <w:t>1.2 Основными задачами</w:t>
      </w:r>
      <w:r w:rsidRPr="002179C7">
        <w:rPr>
          <w:rFonts w:ascii="Arial" w:hAnsi="Arial" w:cs="Arial"/>
          <w:b/>
          <w:sz w:val="24"/>
          <w:szCs w:val="24"/>
        </w:rPr>
        <w:t xml:space="preserve"> </w:t>
      </w:r>
      <w:r w:rsidRPr="00CD4D57">
        <w:rPr>
          <w:rFonts w:ascii="Arial" w:hAnsi="Arial" w:cs="Arial"/>
          <w:sz w:val="24"/>
          <w:szCs w:val="24"/>
        </w:rPr>
        <w:t>с</w:t>
      </w:r>
      <w:r w:rsidRPr="002179C7">
        <w:rPr>
          <w:rFonts w:ascii="Arial" w:hAnsi="Arial" w:cs="Arial"/>
          <w:sz w:val="24"/>
          <w:szCs w:val="24"/>
        </w:rPr>
        <w:t>оревнований являются:</w:t>
      </w:r>
    </w:p>
    <w:p w:rsidR="008C066D" w:rsidRPr="002179C7" w:rsidRDefault="008C066D" w:rsidP="008C066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179C7">
        <w:rPr>
          <w:rFonts w:ascii="Arial" w:hAnsi="Arial" w:cs="Arial"/>
          <w:color w:val="000000"/>
          <w:sz w:val="24"/>
          <w:szCs w:val="24"/>
        </w:rPr>
        <w:t>- привлечение населения Курганской области к регулярным занятиям физической культурой и спортом;</w:t>
      </w:r>
    </w:p>
    <w:p w:rsidR="008C066D" w:rsidRPr="002179C7" w:rsidRDefault="008C066D" w:rsidP="008C066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179C7">
        <w:rPr>
          <w:rFonts w:ascii="Arial" w:hAnsi="Arial" w:cs="Arial"/>
          <w:color w:val="000000"/>
          <w:sz w:val="24"/>
          <w:szCs w:val="24"/>
        </w:rPr>
        <w:t xml:space="preserve">- </w:t>
      </w:r>
      <w:r>
        <w:rPr>
          <w:rFonts w:ascii="Arial" w:hAnsi="Arial" w:cs="Arial"/>
          <w:color w:val="000000"/>
          <w:sz w:val="24"/>
          <w:szCs w:val="24"/>
        </w:rPr>
        <w:t>пропаганда</w:t>
      </w:r>
      <w:r w:rsidRPr="002179C7">
        <w:rPr>
          <w:rFonts w:ascii="Arial" w:hAnsi="Arial" w:cs="Arial"/>
          <w:color w:val="000000"/>
          <w:sz w:val="24"/>
          <w:szCs w:val="24"/>
        </w:rPr>
        <w:t xml:space="preserve"> здорового образа жизни среди населения Курганской области;</w:t>
      </w:r>
    </w:p>
    <w:p w:rsidR="008C066D" w:rsidRPr="002179C7" w:rsidRDefault="008C066D" w:rsidP="008C066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179C7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популяризация</w:t>
      </w:r>
      <w:r w:rsidRPr="002179C7">
        <w:rPr>
          <w:rFonts w:ascii="Arial" w:hAnsi="Arial" w:cs="Arial"/>
          <w:color w:val="000000"/>
          <w:sz w:val="24"/>
          <w:szCs w:val="24"/>
        </w:rPr>
        <w:t xml:space="preserve"> легкой атлетики в Курганской области;</w:t>
      </w:r>
    </w:p>
    <w:p w:rsidR="008C066D" w:rsidRPr="002179C7" w:rsidRDefault="00A2065B" w:rsidP="008C066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популяризация</w:t>
      </w:r>
      <w:r w:rsidR="008C066D" w:rsidRPr="002179C7">
        <w:rPr>
          <w:rFonts w:ascii="Arial" w:hAnsi="Arial" w:cs="Arial"/>
          <w:color w:val="000000"/>
          <w:sz w:val="24"/>
          <w:szCs w:val="24"/>
        </w:rPr>
        <w:t xml:space="preserve"> областной общественно-политической газеты «Новый мир»;</w:t>
      </w:r>
    </w:p>
    <w:p w:rsidR="008C066D" w:rsidRPr="002179C7" w:rsidRDefault="008C066D" w:rsidP="008C066D">
      <w:pPr>
        <w:spacing w:line="30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2179C7">
        <w:rPr>
          <w:rFonts w:ascii="Arial" w:hAnsi="Arial" w:cs="Arial"/>
          <w:sz w:val="24"/>
          <w:szCs w:val="24"/>
        </w:rPr>
        <w:t>Настоящее Положение является основанием для командирования команд на соревнования.</w:t>
      </w:r>
    </w:p>
    <w:p w:rsidR="008C066D" w:rsidRPr="002179C7" w:rsidRDefault="008C066D" w:rsidP="008C066D">
      <w:pPr>
        <w:spacing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2179C7">
        <w:rPr>
          <w:rFonts w:ascii="Arial" w:hAnsi="Arial" w:cs="Arial"/>
          <w:b/>
          <w:sz w:val="24"/>
          <w:szCs w:val="24"/>
        </w:rPr>
        <w:t>2. СРОКИ И МЕСТО ПРОВЕДЕНИЯ СОРЕВНОВАНИЙ</w:t>
      </w:r>
    </w:p>
    <w:p w:rsidR="008C066D" w:rsidRPr="002179C7" w:rsidRDefault="008C066D" w:rsidP="008C066D">
      <w:pPr>
        <w:pStyle w:val="a3"/>
        <w:ind w:firstLine="90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>Соревнования проводятся 2</w:t>
      </w:r>
      <w:r>
        <w:rPr>
          <w:rFonts w:ascii="Arial" w:hAnsi="Arial" w:cs="Arial"/>
          <w:color w:val="000000"/>
        </w:rPr>
        <w:t>2</w:t>
      </w:r>
      <w:r w:rsidRPr="002179C7">
        <w:rPr>
          <w:rFonts w:ascii="Arial" w:hAnsi="Arial" w:cs="Arial"/>
          <w:color w:val="000000"/>
        </w:rPr>
        <w:t xml:space="preserve"> апреля 201</w:t>
      </w:r>
      <w:r w:rsidR="000F4C15">
        <w:rPr>
          <w:rFonts w:ascii="Arial" w:hAnsi="Arial" w:cs="Arial"/>
          <w:color w:val="000000"/>
        </w:rPr>
        <w:t>7</w:t>
      </w:r>
      <w:r w:rsidRPr="002179C7">
        <w:rPr>
          <w:rFonts w:ascii="Arial" w:hAnsi="Arial" w:cs="Arial"/>
          <w:color w:val="000000"/>
        </w:rPr>
        <w:t xml:space="preserve"> г. в г.</w:t>
      </w:r>
      <w:r>
        <w:rPr>
          <w:rFonts w:ascii="Arial" w:hAnsi="Arial" w:cs="Arial"/>
          <w:color w:val="000000"/>
        </w:rPr>
        <w:t xml:space="preserve"> </w:t>
      </w:r>
      <w:r w:rsidRPr="002179C7">
        <w:rPr>
          <w:rFonts w:ascii="Arial" w:hAnsi="Arial" w:cs="Arial"/>
          <w:color w:val="000000"/>
        </w:rPr>
        <w:t xml:space="preserve">Кургане. </w:t>
      </w:r>
    </w:p>
    <w:p w:rsidR="008C066D" w:rsidRPr="002179C7" w:rsidRDefault="008C066D" w:rsidP="008C066D">
      <w:pPr>
        <w:pStyle w:val="a3"/>
        <w:ind w:firstLine="90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>Парад открытия состоится в 11.</w:t>
      </w:r>
      <w:r w:rsidR="00ED3140">
        <w:rPr>
          <w:rFonts w:ascii="Arial" w:hAnsi="Arial" w:cs="Arial"/>
          <w:color w:val="000000"/>
        </w:rPr>
        <w:t>30</w:t>
      </w:r>
      <w:r w:rsidRPr="002179C7">
        <w:rPr>
          <w:rFonts w:ascii="Arial" w:hAnsi="Arial" w:cs="Arial"/>
          <w:color w:val="000000"/>
        </w:rPr>
        <w:t xml:space="preserve"> на площади им. Ленина. </w:t>
      </w:r>
    </w:p>
    <w:p w:rsidR="008C066D" w:rsidRPr="002179C7" w:rsidRDefault="008C066D" w:rsidP="008C066D">
      <w:pPr>
        <w:pStyle w:val="a3"/>
        <w:ind w:firstLine="90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 xml:space="preserve">Начало соревнований </w:t>
      </w:r>
      <w:r>
        <w:rPr>
          <w:rFonts w:ascii="Arial" w:hAnsi="Arial" w:cs="Arial"/>
          <w:color w:val="000000"/>
        </w:rPr>
        <w:t>в 11.50</w:t>
      </w:r>
      <w:r w:rsidR="00ED3140">
        <w:rPr>
          <w:rFonts w:ascii="Arial" w:hAnsi="Arial" w:cs="Arial"/>
          <w:color w:val="000000"/>
        </w:rPr>
        <w:t>.</w:t>
      </w:r>
      <w:r w:rsidRPr="002179C7">
        <w:rPr>
          <w:rFonts w:ascii="Arial" w:hAnsi="Arial" w:cs="Arial"/>
          <w:color w:val="000000"/>
        </w:rPr>
        <w:t xml:space="preserve"> </w:t>
      </w:r>
    </w:p>
    <w:p w:rsidR="008C066D" w:rsidRPr="002179C7" w:rsidRDefault="008C066D" w:rsidP="008C066D">
      <w:pPr>
        <w:pStyle w:val="a3"/>
        <w:ind w:firstLine="90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>Заседание с</w:t>
      </w:r>
      <w:r>
        <w:rPr>
          <w:rFonts w:ascii="Arial" w:hAnsi="Arial" w:cs="Arial"/>
          <w:color w:val="000000"/>
        </w:rPr>
        <w:t xml:space="preserve">удейской коллегии </w:t>
      </w:r>
      <w:r w:rsidRPr="00F92184">
        <w:rPr>
          <w:rFonts w:ascii="Arial" w:hAnsi="Arial" w:cs="Arial"/>
          <w:color w:val="000000"/>
        </w:rPr>
        <w:t>состоится 2</w:t>
      </w:r>
      <w:r w:rsidR="00ED3140">
        <w:rPr>
          <w:rFonts w:ascii="Arial" w:hAnsi="Arial" w:cs="Arial"/>
          <w:color w:val="000000"/>
        </w:rPr>
        <w:t>1</w:t>
      </w:r>
      <w:r w:rsidRPr="002179C7">
        <w:rPr>
          <w:rFonts w:ascii="Arial" w:hAnsi="Arial" w:cs="Arial"/>
          <w:color w:val="000000"/>
        </w:rPr>
        <w:t xml:space="preserve"> апреля 20</w:t>
      </w:r>
      <w:r w:rsidR="000F4C15">
        <w:rPr>
          <w:rFonts w:ascii="Arial" w:hAnsi="Arial" w:cs="Arial"/>
          <w:color w:val="000000"/>
        </w:rPr>
        <w:t xml:space="preserve">17 г. в 14.00 часов в зале заседаний Управления по физической культуре, спорту и туризму Курганской области, по адресу: г. Курган, ул. Куйбышева, 35, контактный тел. 46-23-97. </w:t>
      </w:r>
    </w:p>
    <w:p w:rsidR="008C066D" w:rsidRPr="002179C7" w:rsidRDefault="008C066D" w:rsidP="008C066D">
      <w:pPr>
        <w:pStyle w:val="a3"/>
        <w:jc w:val="both"/>
        <w:rPr>
          <w:rFonts w:ascii="Arial" w:hAnsi="Arial" w:cs="Arial"/>
          <w:b/>
          <w:color w:val="000000"/>
        </w:rPr>
      </w:pPr>
    </w:p>
    <w:p w:rsidR="008C066D" w:rsidRPr="002179C7" w:rsidRDefault="008C066D" w:rsidP="008C066D">
      <w:pPr>
        <w:spacing w:line="300" w:lineRule="exact"/>
        <w:jc w:val="center"/>
        <w:rPr>
          <w:rFonts w:ascii="Arial" w:hAnsi="Arial" w:cs="Arial"/>
          <w:b/>
          <w:sz w:val="24"/>
          <w:szCs w:val="24"/>
        </w:rPr>
      </w:pPr>
      <w:r w:rsidRPr="002179C7">
        <w:rPr>
          <w:rFonts w:ascii="Arial" w:hAnsi="Arial" w:cs="Arial"/>
          <w:b/>
          <w:sz w:val="24"/>
          <w:szCs w:val="24"/>
        </w:rPr>
        <w:t>3.</w:t>
      </w:r>
      <w:r w:rsidR="00150953">
        <w:rPr>
          <w:rFonts w:ascii="Arial" w:hAnsi="Arial" w:cs="Arial"/>
          <w:b/>
          <w:sz w:val="24"/>
          <w:szCs w:val="24"/>
        </w:rPr>
        <w:t xml:space="preserve"> </w:t>
      </w:r>
      <w:r w:rsidRPr="002179C7">
        <w:rPr>
          <w:rFonts w:ascii="Arial" w:hAnsi="Arial" w:cs="Arial"/>
          <w:b/>
          <w:sz w:val="24"/>
          <w:szCs w:val="24"/>
        </w:rPr>
        <w:t>ОРГАНИЗАТОРЫ МЕРОПРИЯТИЯ</w:t>
      </w:r>
    </w:p>
    <w:p w:rsidR="008C066D" w:rsidRPr="002179C7" w:rsidRDefault="008C066D" w:rsidP="008C066D">
      <w:pPr>
        <w:spacing w:after="0" w:line="30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2179C7">
        <w:rPr>
          <w:rFonts w:ascii="Arial" w:hAnsi="Arial" w:cs="Arial"/>
          <w:sz w:val="24"/>
          <w:szCs w:val="24"/>
        </w:rPr>
        <w:t>3.1 Общее руководство подготовкой и проведением соревнований осуществляет Управление по физической культуре, спорту и туризму Курганской</w:t>
      </w:r>
      <w:r w:rsidR="00A2065B">
        <w:rPr>
          <w:rFonts w:ascii="Arial" w:hAnsi="Arial" w:cs="Arial"/>
          <w:sz w:val="24"/>
          <w:szCs w:val="24"/>
        </w:rPr>
        <w:t xml:space="preserve"> области (далее Управление) и ГА</w:t>
      </w:r>
      <w:r w:rsidRPr="002179C7">
        <w:rPr>
          <w:rFonts w:ascii="Arial" w:hAnsi="Arial" w:cs="Arial"/>
          <w:sz w:val="24"/>
          <w:szCs w:val="24"/>
        </w:rPr>
        <w:t>У ИД «Новый мир». Мероприятие проводится при поддержке Администрации города Кургана.</w:t>
      </w:r>
    </w:p>
    <w:p w:rsidR="008C066D" w:rsidRPr="002179C7" w:rsidRDefault="008C066D" w:rsidP="008C066D">
      <w:pPr>
        <w:spacing w:after="0" w:line="30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2179C7">
        <w:rPr>
          <w:rFonts w:ascii="Arial" w:hAnsi="Arial" w:cs="Arial"/>
          <w:sz w:val="24"/>
          <w:szCs w:val="24"/>
        </w:rPr>
        <w:t>3.2 Непосредственное проведение соревнований возла</w:t>
      </w:r>
      <w:r w:rsidR="00ED3140">
        <w:rPr>
          <w:rFonts w:ascii="Arial" w:hAnsi="Arial" w:cs="Arial"/>
          <w:sz w:val="24"/>
          <w:szCs w:val="24"/>
        </w:rPr>
        <w:t xml:space="preserve">гается на ГАУ «Центр </w:t>
      </w:r>
      <w:r w:rsidR="004238D2">
        <w:rPr>
          <w:rFonts w:ascii="Arial" w:hAnsi="Arial" w:cs="Arial"/>
          <w:sz w:val="24"/>
          <w:szCs w:val="24"/>
        </w:rPr>
        <w:t xml:space="preserve">проведения </w:t>
      </w:r>
      <w:r w:rsidR="00ED3140">
        <w:rPr>
          <w:rFonts w:ascii="Arial" w:hAnsi="Arial" w:cs="Arial"/>
          <w:sz w:val="24"/>
          <w:szCs w:val="24"/>
        </w:rPr>
        <w:t>спортивных м</w:t>
      </w:r>
      <w:r w:rsidR="00457712">
        <w:rPr>
          <w:rFonts w:ascii="Arial" w:hAnsi="Arial" w:cs="Arial"/>
          <w:sz w:val="24"/>
          <w:szCs w:val="24"/>
        </w:rPr>
        <w:t>ероприятий Курганской области»</w:t>
      </w:r>
      <w:r w:rsidR="00A456D5">
        <w:rPr>
          <w:rFonts w:ascii="Arial" w:hAnsi="Arial" w:cs="Arial"/>
          <w:sz w:val="24"/>
          <w:szCs w:val="24"/>
        </w:rPr>
        <w:t xml:space="preserve"> </w:t>
      </w:r>
      <w:r w:rsidR="00ED3140">
        <w:rPr>
          <w:rFonts w:ascii="Arial" w:hAnsi="Arial" w:cs="Arial"/>
          <w:sz w:val="24"/>
          <w:szCs w:val="24"/>
        </w:rPr>
        <w:t>и</w:t>
      </w:r>
      <w:r w:rsidRPr="002179C7">
        <w:rPr>
          <w:rFonts w:ascii="Arial" w:hAnsi="Arial" w:cs="Arial"/>
          <w:sz w:val="24"/>
          <w:szCs w:val="24"/>
        </w:rPr>
        <w:t xml:space="preserve"> главную судейскую коллегию.</w:t>
      </w:r>
    </w:p>
    <w:p w:rsidR="008C066D" w:rsidRDefault="008C066D" w:rsidP="008C066D">
      <w:pPr>
        <w:spacing w:after="0" w:line="320" w:lineRule="exact"/>
        <w:jc w:val="center"/>
        <w:rPr>
          <w:rFonts w:ascii="Arial" w:hAnsi="Arial" w:cs="Arial"/>
          <w:b/>
          <w:sz w:val="24"/>
          <w:szCs w:val="24"/>
        </w:rPr>
      </w:pPr>
    </w:p>
    <w:p w:rsidR="008C066D" w:rsidRPr="002179C7" w:rsidRDefault="008C066D" w:rsidP="008C066D">
      <w:pPr>
        <w:spacing w:after="0" w:line="320" w:lineRule="exact"/>
        <w:jc w:val="center"/>
        <w:rPr>
          <w:rFonts w:ascii="Arial" w:hAnsi="Arial" w:cs="Arial"/>
          <w:b/>
          <w:sz w:val="24"/>
          <w:szCs w:val="24"/>
        </w:rPr>
      </w:pPr>
      <w:r w:rsidRPr="002179C7">
        <w:rPr>
          <w:rFonts w:ascii="Arial" w:hAnsi="Arial" w:cs="Arial"/>
          <w:b/>
          <w:sz w:val="24"/>
          <w:szCs w:val="24"/>
        </w:rPr>
        <w:t xml:space="preserve">4. ТРЕБОВАНИЯ К УЧАСТНИКАМ СОРЕВНОВАНИЙ </w:t>
      </w:r>
    </w:p>
    <w:p w:rsidR="008C066D" w:rsidRPr="002179C7" w:rsidRDefault="008C066D" w:rsidP="008C066D">
      <w:pPr>
        <w:spacing w:after="0" w:line="320" w:lineRule="exact"/>
        <w:jc w:val="center"/>
        <w:rPr>
          <w:rFonts w:ascii="Arial" w:hAnsi="Arial" w:cs="Arial"/>
          <w:sz w:val="24"/>
          <w:szCs w:val="24"/>
        </w:rPr>
      </w:pPr>
      <w:r w:rsidRPr="002179C7">
        <w:rPr>
          <w:rFonts w:ascii="Arial" w:hAnsi="Arial" w:cs="Arial"/>
          <w:b/>
          <w:sz w:val="24"/>
          <w:szCs w:val="24"/>
        </w:rPr>
        <w:t>И УСЛОВИЯ ИХ ДОПУСКА</w:t>
      </w:r>
      <w:r w:rsidRPr="002179C7">
        <w:rPr>
          <w:rFonts w:ascii="Arial" w:hAnsi="Arial" w:cs="Arial"/>
          <w:sz w:val="24"/>
          <w:szCs w:val="24"/>
        </w:rPr>
        <w:t xml:space="preserve"> </w:t>
      </w:r>
    </w:p>
    <w:p w:rsidR="008C066D" w:rsidRPr="002179C7" w:rsidRDefault="008C066D" w:rsidP="008C066D">
      <w:pPr>
        <w:spacing w:after="0" w:line="320" w:lineRule="exact"/>
        <w:jc w:val="center"/>
        <w:rPr>
          <w:rFonts w:ascii="Arial" w:hAnsi="Arial" w:cs="Arial"/>
          <w:sz w:val="24"/>
          <w:szCs w:val="24"/>
        </w:rPr>
      </w:pPr>
    </w:p>
    <w:p w:rsidR="008C066D" w:rsidRPr="002179C7" w:rsidRDefault="008C066D" w:rsidP="008C066D">
      <w:pPr>
        <w:pStyle w:val="a3"/>
        <w:ind w:firstLine="900"/>
        <w:jc w:val="both"/>
        <w:rPr>
          <w:rFonts w:ascii="Arial" w:hAnsi="Arial" w:cs="Arial"/>
          <w:b/>
          <w:color w:val="000000"/>
        </w:rPr>
      </w:pPr>
      <w:r w:rsidRPr="002179C7">
        <w:rPr>
          <w:rFonts w:ascii="Arial" w:hAnsi="Arial" w:cs="Arial"/>
        </w:rPr>
        <w:t>4.1.</w:t>
      </w:r>
      <w:r w:rsidRPr="002179C7">
        <w:rPr>
          <w:rFonts w:ascii="Arial" w:hAnsi="Arial" w:cs="Arial"/>
        </w:rPr>
        <w:tab/>
        <w:t>К участию в соревнованиях допускаются:</w:t>
      </w:r>
    </w:p>
    <w:p w:rsidR="008C066D" w:rsidRPr="002179C7" w:rsidRDefault="008C066D" w:rsidP="008C066D">
      <w:pPr>
        <w:pStyle w:val="a3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lastRenderedPageBreak/>
        <w:t xml:space="preserve">- команды средних (полных) общеобразовательных школ; </w:t>
      </w:r>
    </w:p>
    <w:p w:rsidR="008C066D" w:rsidRPr="002179C7" w:rsidRDefault="008C066D" w:rsidP="008C066D">
      <w:pPr>
        <w:pStyle w:val="a3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 xml:space="preserve">- команды основных общеобразовательных </w:t>
      </w:r>
      <w:r>
        <w:rPr>
          <w:rFonts w:ascii="Arial" w:hAnsi="Arial" w:cs="Arial"/>
          <w:color w:val="000000"/>
        </w:rPr>
        <w:t>школ</w:t>
      </w:r>
      <w:r w:rsidRPr="002179C7">
        <w:rPr>
          <w:rFonts w:ascii="Arial" w:hAnsi="Arial" w:cs="Arial"/>
          <w:color w:val="000000"/>
        </w:rPr>
        <w:t>;</w:t>
      </w:r>
      <w:r w:rsidR="008E3F84">
        <w:rPr>
          <w:rFonts w:ascii="Arial" w:hAnsi="Arial" w:cs="Arial"/>
          <w:color w:val="000000"/>
        </w:rPr>
        <w:t xml:space="preserve"> детских домов и интернатов;</w:t>
      </w:r>
    </w:p>
    <w:p w:rsidR="008C066D" w:rsidRPr="002179C7" w:rsidRDefault="008E3F84" w:rsidP="008C066D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команды </w:t>
      </w:r>
      <w:r w:rsidR="008C066D" w:rsidRPr="002179C7">
        <w:rPr>
          <w:rFonts w:ascii="Arial" w:hAnsi="Arial" w:cs="Arial"/>
          <w:color w:val="000000"/>
        </w:rPr>
        <w:t xml:space="preserve">профессиональных </w:t>
      </w:r>
      <w:r w:rsidR="008C066D">
        <w:rPr>
          <w:rFonts w:ascii="Arial" w:hAnsi="Arial" w:cs="Arial"/>
          <w:color w:val="000000"/>
        </w:rPr>
        <w:t>образовательных организаций (среднее профессиональное образование);</w:t>
      </w:r>
      <w:r w:rsidR="008C066D" w:rsidRPr="002179C7">
        <w:rPr>
          <w:rFonts w:ascii="Arial" w:hAnsi="Arial" w:cs="Arial"/>
          <w:color w:val="000000"/>
        </w:rPr>
        <w:t xml:space="preserve"> </w:t>
      </w:r>
    </w:p>
    <w:p w:rsidR="008C066D" w:rsidRPr="002179C7" w:rsidRDefault="008C066D" w:rsidP="008C066D">
      <w:pPr>
        <w:pStyle w:val="a3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 xml:space="preserve">- команды высших учебных заведений; </w:t>
      </w:r>
    </w:p>
    <w:p w:rsidR="008C066D" w:rsidRPr="002179C7" w:rsidRDefault="008C066D" w:rsidP="008C066D">
      <w:pPr>
        <w:pStyle w:val="a3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 xml:space="preserve">- команды детских домов </w:t>
      </w:r>
      <w:r>
        <w:rPr>
          <w:rFonts w:ascii="Arial" w:hAnsi="Arial" w:cs="Arial"/>
          <w:color w:val="000000"/>
        </w:rPr>
        <w:t>и</w:t>
      </w:r>
      <w:r w:rsidRPr="002179C7">
        <w:rPr>
          <w:rFonts w:ascii="Arial" w:hAnsi="Arial" w:cs="Arial"/>
          <w:color w:val="000000"/>
        </w:rPr>
        <w:t xml:space="preserve"> школ-интернатов;</w:t>
      </w:r>
    </w:p>
    <w:p w:rsidR="008C066D" w:rsidRPr="002179C7" w:rsidRDefault="008C066D" w:rsidP="008C066D">
      <w:pPr>
        <w:pStyle w:val="a3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 xml:space="preserve">- команды промышленных и сельскохозяйственных предприятий, организации; </w:t>
      </w:r>
    </w:p>
    <w:p w:rsidR="008C066D" w:rsidRPr="002179C7" w:rsidRDefault="008C066D" w:rsidP="008C066D">
      <w:pPr>
        <w:pStyle w:val="a3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>- команды спортивных клубов и КФК;</w:t>
      </w:r>
    </w:p>
    <w:p w:rsidR="008C066D" w:rsidRPr="002179C7" w:rsidRDefault="008C066D" w:rsidP="008C066D">
      <w:pPr>
        <w:pStyle w:val="a3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 xml:space="preserve">- команды </w:t>
      </w:r>
      <w:r w:rsidR="00F7588D">
        <w:rPr>
          <w:rFonts w:ascii="Arial" w:hAnsi="Arial" w:cs="Arial"/>
          <w:color w:val="000000"/>
        </w:rPr>
        <w:t>муниципальных районов</w:t>
      </w:r>
      <w:r w:rsidRPr="002179C7">
        <w:rPr>
          <w:rFonts w:ascii="Arial" w:hAnsi="Arial" w:cs="Arial"/>
          <w:color w:val="000000"/>
        </w:rPr>
        <w:t xml:space="preserve"> Курганской области.</w:t>
      </w:r>
    </w:p>
    <w:p w:rsidR="008C066D" w:rsidRPr="002179C7" w:rsidRDefault="008C066D" w:rsidP="008C066D">
      <w:pPr>
        <w:pStyle w:val="a3"/>
        <w:ind w:firstLine="90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>Соревнования проводятся по проезжей части улиц города Кургана.</w:t>
      </w:r>
    </w:p>
    <w:p w:rsidR="008C066D" w:rsidRDefault="008C066D" w:rsidP="008C066D">
      <w:pPr>
        <w:pStyle w:val="a3"/>
        <w:ind w:firstLine="900"/>
        <w:jc w:val="both"/>
        <w:rPr>
          <w:rFonts w:ascii="Arial" w:hAnsi="Arial" w:cs="Arial"/>
        </w:rPr>
      </w:pPr>
      <w:r w:rsidRPr="002179C7">
        <w:rPr>
          <w:rFonts w:ascii="Arial" w:hAnsi="Arial" w:cs="Arial"/>
        </w:rPr>
        <w:t xml:space="preserve">В эстафете участвуют физкультурники и спортсмены, прошедшие предварительную подготовку, допущенные к соревнованиям медицинскими учреждениями. </w:t>
      </w:r>
    </w:p>
    <w:p w:rsidR="008B50B6" w:rsidRPr="00F92184" w:rsidRDefault="008B50B6" w:rsidP="008B50B6">
      <w:pPr>
        <w:pStyle w:val="a3"/>
        <w:ind w:firstLine="900"/>
        <w:jc w:val="both"/>
        <w:rPr>
          <w:rFonts w:ascii="Arial" w:hAnsi="Arial" w:cs="Arial"/>
          <w:b/>
        </w:rPr>
      </w:pPr>
      <w:r w:rsidRPr="00F92184">
        <w:rPr>
          <w:rFonts w:ascii="Arial" w:hAnsi="Arial" w:cs="Arial"/>
          <w:b/>
        </w:rPr>
        <w:t xml:space="preserve">Команды </w:t>
      </w:r>
      <w:r>
        <w:rPr>
          <w:rFonts w:ascii="Arial" w:hAnsi="Arial" w:cs="Arial"/>
          <w:b/>
        </w:rPr>
        <w:t xml:space="preserve">самостоятельно изготовляют нагрудные номера форматом А-5 </w:t>
      </w:r>
      <w:r w:rsidRPr="00F92184">
        <w:rPr>
          <w:rFonts w:ascii="Arial" w:hAnsi="Arial" w:cs="Arial"/>
          <w:b/>
        </w:rPr>
        <w:t>(</w:t>
      </w:r>
      <w:proofErr w:type="spellStart"/>
      <w:r w:rsidRPr="00F92184">
        <w:rPr>
          <w:rFonts w:ascii="Arial" w:hAnsi="Arial" w:cs="Arial"/>
          <w:b/>
        </w:rPr>
        <w:t>ar</w:t>
      </w:r>
      <w:r w:rsidR="007303A3">
        <w:rPr>
          <w:rFonts w:ascii="Arial" w:hAnsi="Arial" w:cs="Arial"/>
          <w:b/>
        </w:rPr>
        <w:t>ial</w:t>
      </w:r>
      <w:proofErr w:type="spellEnd"/>
      <w:r w:rsidR="007303A3">
        <w:rPr>
          <w:rFonts w:ascii="Arial" w:hAnsi="Arial" w:cs="Arial"/>
          <w:b/>
        </w:rPr>
        <w:t xml:space="preserve"> </w:t>
      </w:r>
      <w:proofErr w:type="spellStart"/>
      <w:r w:rsidR="007303A3">
        <w:rPr>
          <w:rFonts w:ascii="Arial" w:hAnsi="Arial" w:cs="Arial"/>
          <w:b/>
        </w:rPr>
        <w:t>black</w:t>
      </w:r>
      <w:proofErr w:type="spellEnd"/>
      <w:r w:rsidR="007303A3">
        <w:rPr>
          <w:rFonts w:ascii="Arial" w:hAnsi="Arial" w:cs="Arial"/>
          <w:b/>
        </w:rPr>
        <w:t xml:space="preserve">, размер 512 пикселей), участники сами прикрепляют нагрудные номера к спортивной одежде. </w:t>
      </w:r>
      <w:r w:rsidRPr="00F92184">
        <w:rPr>
          <w:rFonts w:ascii="Arial" w:hAnsi="Arial" w:cs="Arial"/>
          <w:b/>
        </w:rPr>
        <w:t xml:space="preserve">Стартовым номером команды является номер школы, название факультета, название предприятия, КФК, района, </w:t>
      </w:r>
      <w:r>
        <w:rPr>
          <w:rFonts w:ascii="Arial" w:hAnsi="Arial" w:cs="Arial"/>
          <w:b/>
        </w:rPr>
        <w:t>СПО (в соответств</w:t>
      </w:r>
      <w:r w:rsidR="009926F9">
        <w:rPr>
          <w:rFonts w:ascii="Arial" w:hAnsi="Arial" w:cs="Arial"/>
          <w:b/>
        </w:rPr>
        <w:t>ии с заявкой). Вся информация на нагрудном номере должна быть читаема</w:t>
      </w:r>
      <w:r>
        <w:rPr>
          <w:rFonts w:ascii="Arial" w:hAnsi="Arial" w:cs="Arial"/>
          <w:b/>
        </w:rPr>
        <w:t>!</w:t>
      </w:r>
      <w:r w:rsidR="007303A3">
        <w:rPr>
          <w:rFonts w:ascii="Arial" w:hAnsi="Arial" w:cs="Arial"/>
          <w:b/>
        </w:rPr>
        <w:t xml:space="preserve"> </w:t>
      </w:r>
    </w:p>
    <w:p w:rsidR="008B50B6" w:rsidRDefault="008B50B6" w:rsidP="008C066D">
      <w:pPr>
        <w:pStyle w:val="a3"/>
        <w:ind w:firstLine="900"/>
        <w:jc w:val="both"/>
        <w:rPr>
          <w:rFonts w:ascii="Arial" w:hAnsi="Arial" w:cs="Arial"/>
        </w:rPr>
      </w:pPr>
    </w:p>
    <w:p w:rsidR="008C066D" w:rsidRPr="002179C7" w:rsidRDefault="008C066D" w:rsidP="008C066D">
      <w:pPr>
        <w:spacing w:line="320" w:lineRule="exact"/>
        <w:jc w:val="center"/>
        <w:rPr>
          <w:rFonts w:ascii="Arial" w:hAnsi="Arial" w:cs="Arial"/>
          <w:b/>
          <w:sz w:val="24"/>
          <w:szCs w:val="24"/>
        </w:rPr>
      </w:pPr>
      <w:r w:rsidRPr="002179C7">
        <w:rPr>
          <w:rFonts w:ascii="Arial" w:hAnsi="Arial" w:cs="Arial"/>
          <w:b/>
          <w:sz w:val="24"/>
          <w:szCs w:val="24"/>
        </w:rPr>
        <w:t>5. ПРОГРАММА СОРЕВНОВАНИЙ</w:t>
      </w:r>
    </w:p>
    <w:p w:rsidR="008C066D" w:rsidRDefault="008C066D" w:rsidP="008C066D">
      <w:pPr>
        <w:pStyle w:val="a3"/>
        <w:jc w:val="both"/>
        <w:rPr>
          <w:rFonts w:ascii="Arial" w:hAnsi="Arial" w:cs="Arial"/>
          <w:b/>
          <w:color w:val="000000"/>
        </w:rPr>
      </w:pPr>
      <w:r w:rsidRPr="002179C7">
        <w:rPr>
          <w:rFonts w:ascii="Arial" w:hAnsi="Arial" w:cs="Arial"/>
          <w:b/>
          <w:color w:val="000000"/>
        </w:rPr>
        <w:t>Соревнования проводятся по группам:</w:t>
      </w:r>
    </w:p>
    <w:p w:rsidR="00ED3140" w:rsidRPr="00BC30D2" w:rsidRDefault="00ED3140" w:rsidP="00A2065B">
      <w:pPr>
        <w:pStyle w:val="a3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color w:val="000000"/>
        </w:rPr>
        <w:tab/>
      </w:r>
      <w:r w:rsidRPr="00BC30D2">
        <w:rPr>
          <w:rFonts w:ascii="Arial" w:hAnsi="Arial" w:cs="Arial"/>
          <w:b/>
          <w:i/>
          <w:color w:val="000000"/>
        </w:rPr>
        <w:t>В соревнованиях по первой группе допускаются команды средних общеобразовательных школ при условии участия команды школы по второй группе.</w:t>
      </w:r>
    </w:p>
    <w:p w:rsidR="00A26074" w:rsidRPr="00BC30D2" w:rsidRDefault="008C066D" w:rsidP="00A26074">
      <w:pPr>
        <w:pStyle w:val="a3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b/>
          <w:color w:val="000000"/>
        </w:rPr>
        <w:t>- Первая группа</w:t>
      </w:r>
      <w:r w:rsidRPr="002179C7">
        <w:rPr>
          <w:rFonts w:ascii="Arial" w:hAnsi="Arial" w:cs="Arial"/>
          <w:color w:val="000000"/>
        </w:rPr>
        <w:t xml:space="preserve"> – команды основных общеобразовательных </w:t>
      </w:r>
      <w:r>
        <w:rPr>
          <w:rFonts w:ascii="Arial" w:hAnsi="Arial" w:cs="Arial"/>
          <w:color w:val="000000"/>
        </w:rPr>
        <w:t>организаций</w:t>
      </w:r>
      <w:r w:rsidR="00A26074">
        <w:rPr>
          <w:rFonts w:ascii="Arial" w:hAnsi="Arial" w:cs="Arial"/>
          <w:color w:val="000000"/>
        </w:rPr>
        <w:t xml:space="preserve">, </w:t>
      </w:r>
      <w:r w:rsidR="00A26074" w:rsidRPr="00BC30D2">
        <w:rPr>
          <w:rFonts w:ascii="Arial" w:hAnsi="Arial" w:cs="Arial"/>
          <w:color w:val="000000"/>
        </w:rPr>
        <w:t xml:space="preserve">детских домов и школ-интернатов. </w:t>
      </w:r>
    </w:p>
    <w:p w:rsidR="008C066D" w:rsidRDefault="00A26074" w:rsidP="008C066D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C066D">
        <w:rPr>
          <w:rFonts w:ascii="Arial" w:hAnsi="Arial" w:cs="Arial"/>
          <w:color w:val="000000"/>
        </w:rPr>
        <w:t xml:space="preserve"> Состав команды – 10 человек, в т.</w:t>
      </w:r>
      <w:r w:rsidR="00150953">
        <w:rPr>
          <w:rFonts w:ascii="Arial" w:hAnsi="Arial" w:cs="Arial"/>
          <w:color w:val="000000"/>
        </w:rPr>
        <w:t xml:space="preserve"> </w:t>
      </w:r>
      <w:r w:rsidR="008C066D">
        <w:rPr>
          <w:rFonts w:ascii="Arial" w:hAnsi="Arial" w:cs="Arial"/>
          <w:color w:val="000000"/>
        </w:rPr>
        <w:t>ч. 5 девочек и 5</w:t>
      </w:r>
      <w:r w:rsidR="008C066D" w:rsidRPr="002179C7">
        <w:rPr>
          <w:rFonts w:ascii="Arial" w:hAnsi="Arial" w:cs="Arial"/>
          <w:color w:val="000000"/>
        </w:rPr>
        <w:t xml:space="preserve"> ма</w:t>
      </w:r>
      <w:r w:rsidR="008C066D">
        <w:rPr>
          <w:rFonts w:ascii="Arial" w:hAnsi="Arial" w:cs="Arial"/>
          <w:color w:val="000000"/>
        </w:rPr>
        <w:t>льчиков (2 круга</w:t>
      </w:r>
      <w:r w:rsidR="008C066D" w:rsidRPr="002179C7">
        <w:rPr>
          <w:rFonts w:ascii="Arial" w:hAnsi="Arial" w:cs="Arial"/>
          <w:color w:val="000000"/>
        </w:rPr>
        <w:t xml:space="preserve">); </w:t>
      </w:r>
    </w:p>
    <w:p w:rsidR="008C066D" w:rsidRPr="002179C7" w:rsidRDefault="008C066D" w:rsidP="008C066D">
      <w:pPr>
        <w:pStyle w:val="a3"/>
        <w:jc w:val="both"/>
        <w:rPr>
          <w:rFonts w:ascii="Arial" w:hAnsi="Arial" w:cs="Arial"/>
          <w:color w:val="000000"/>
        </w:rPr>
      </w:pPr>
    </w:p>
    <w:p w:rsidR="008C066D" w:rsidRPr="002179C7" w:rsidRDefault="008C066D" w:rsidP="008C066D">
      <w:pPr>
        <w:pStyle w:val="a3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b/>
          <w:color w:val="000000"/>
        </w:rPr>
        <w:t xml:space="preserve">- Вторая группа - </w:t>
      </w:r>
      <w:r w:rsidRPr="002179C7">
        <w:rPr>
          <w:rFonts w:ascii="Arial" w:hAnsi="Arial" w:cs="Arial"/>
          <w:color w:val="000000"/>
        </w:rPr>
        <w:t>сборные команды</w:t>
      </w:r>
      <w:r w:rsidRPr="002179C7">
        <w:rPr>
          <w:rFonts w:ascii="Arial" w:hAnsi="Arial" w:cs="Arial"/>
        </w:rPr>
        <w:t xml:space="preserve"> общеобразовательных </w:t>
      </w:r>
      <w:r>
        <w:rPr>
          <w:rFonts w:ascii="Arial" w:hAnsi="Arial" w:cs="Arial"/>
        </w:rPr>
        <w:t xml:space="preserve">организаций </w:t>
      </w:r>
      <w:r w:rsidRPr="002179C7">
        <w:rPr>
          <w:rFonts w:ascii="Arial" w:hAnsi="Arial" w:cs="Arial"/>
        </w:rPr>
        <w:t xml:space="preserve">г. Кургана </w:t>
      </w:r>
      <w:r w:rsidR="00150953">
        <w:rPr>
          <w:rFonts w:ascii="Arial" w:hAnsi="Arial" w:cs="Arial"/>
        </w:rPr>
        <w:t xml:space="preserve">    </w:t>
      </w:r>
      <w:r w:rsidRPr="002179C7">
        <w:rPr>
          <w:rFonts w:ascii="Arial" w:hAnsi="Arial" w:cs="Arial"/>
        </w:rPr>
        <w:t>(</w:t>
      </w:r>
      <w:r w:rsidRPr="002179C7">
        <w:rPr>
          <w:rFonts w:ascii="Arial" w:hAnsi="Arial" w:cs="Arial"/>
          <w:b/>
          <w:color w:val="000000"/>
        </w:rPr>
        <w:t>в зачет спартакиады учащихся</w:t>
      </w:r>
      <w:r>
        <w:rPr>
          <w:rFonts w:ascii="Arial" w:hAnsi="Arial" w:cs="Arial"/>
          <w:b/>
          <w:color w:val="000000"/>
        </w:rPr>
        <w:t xml:space="preserve"> г. Кургана</w:t>
      </w:r>
      <w:r w:rsidR="009926F9">
        <w:rPr>
          <w:rFonts w:ascii="Arial" w:hAnsi="Arial" w:cs="Arial"/>
          <w:b/>
          <w:color w:val="000000"/>
        </w:rPr>
        <w:t>)</w:t>
      </w:r>
      <w:r w:rsidR="00150953">
        <w:rPr>
          <w:rFonts w:ascii="Arial" w:hAnsi="Arial" w:cs="Arial"/>
          <w:b/>
          <w:color w:val="000000"/>
        </w:rPr>
        <w:t>.</w:t>
      </w:r>
      <w:r w:rsidRPr="002179C7">
        <w:rPr>
          <w:rFonts w:ascii="Arial" w:hAnsi="Arial" w:cs="Arial"/>
          <w:color w:val="000000"/>
        </w:rPr>
        <w:t xml:space="preserve"> </w:t>
      </w:r>
    </w:p>
    <w:p w:rsidR="008C066D" w:rsidRPr="002179C7" w:rsidRDefault="008C066D" w:rsidP="008C066D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Состав команды – 15</w:t>
      </w:r>
      <w:r w:rsidRPr="002179C7">
        <w:rPr>
          <w:rFonts w:ascii="Arial" w:hAnsi="Arial" w:cs="Arial"/>
          <w:color w:val="000000"/>
        </w:rPr>
        <w:t xml:space="preserve"> челов</w:t>
      </w:r>
      <w:r>
        <w:rPr>
          <w:rFonts w:ascii="Arial" w:hAnsi="Arial" w:cs="Arial"/>
          <w:color w:val="000000"/>
        </w:rPr>
        <w:t>ек, в т.</w:t>
      </w:r>
      <w:r w:rsidR="0015095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ч. 8 юношей и 7</w:t>
      </w:r>
      <w:r w:rsidRPr="002179C7">
        <w:rPr>
          <w:rFonts w:ascii="Arial" w:hAnsi="Arial" w:cs="Arial"/>
          <w:color w:val="000000"/>
        </w:rPr>
        <w:t xml:space="preserve"> девушек</w:t>
      </w:r>
      <w:r w:rsidRPr="002179C7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(3 круга</w:t>
      </w:r>
      <w:r w:rsidRPr="002179C7">
        <w:rPr>
          <w:rFonts w:ascii="Arial" w:hAnsi="Arial" w:cs="Arial"/>
          <w:color w:val="000000"/>
        </w:rPr>
        <w:t xml:space="preserve">); </w:t>
      </w:r>
    </w:p>
    <w:p w:rsidR="008C066D" w:rsidRPr="002179C7" w:rsidRDefault="008C066D" w:rsidP="008C066D">
      <w:pPr>
        <w:pStyle w:val="a3"/>
        <w:jc w:val="both"/>
        <w:rPr>
          <w:rFonts w:ascii="Arial" w:hAnsi="Arial" w:cs="Arial"/>
          <w:b/>
          <w:color w:val="000000"/>
        </w:rPr>
      </w:pPr>
    </w:p>
    <w:p w:rsidR="008C066D" w:rsidRPr="00B350A2" w:rsidRDefault="008C066D" w:rsidP="008C066D">
      <w:pPr>
        <w:pStyle w:val="a3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b/>
          <w:color w:val="000000"/>
        </w:rPr>
        <w:t>- Третья группа –</w:t>
      </w:r>
      <w:r>
        <w:rPr>
          <w:rFonts w:ascii="Arial" w:hAnsi="Arial" w:cs="Arial"/>
          <w:color w:val="000000"/>
        </w:rPr>
        <w:t xml:space="preserve"> </w:t>
      </w:r>
      <w:r w:rsidR="00A26074">
        <w:rPr>
          <w:rFonts w:ascii="Arial" w:hAnsi="Arial" w:cs="Arial"/>
          <w:color w:val="000000"/>
        </w:rPr>
        <w:t xml:space="preserve">сборные </w:t>
      </w:r>
      <w:r>
        <w:rPr>
          <w:rFonts w:ascii="Arial" w:hAnsi="Arial" w:cs="Arial"/>
          <w:color w:val="000000"/>
        </w:rPr>
        <w:t xml:space="preserve">команды муниципальных </w:t>
      </w:r>
      <w:r w:rsidR="00F7588D">
        <w:rPr>
          <w:rFonts w:ascii="Arial" w:hAnsi="Arial" w:cs="Arial"/>
          <w:color w:val="000000"/>
        </w:rPr>
        <w:t>районов</w:t>
      </w:r>
      <w:r w:rsidRPr="00B350A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Курганской </w:t>
      </w:r>
      <w:r w:rsidRPr="00B350A2">
        <w:rPr>
          <w:rFonts w:ascii="Arial" w:hAnsi="Arial" w:cs="Arial"/>
          <w:color w:val="000000"/>
        </w:rPr>
        <w:t>области</w:t>
      </w:r>
      <w:r w:rsidR="00A26074">
        <w:rPr>
          <w:rFonts w:ascii="Arial" w:hAnsi="Arial" w:cs="Arial"/>
          <w:color w:val="000000"/>
        </w:rPr>
        <w:t>.</w:t>
      </w:r>
      <w:r w:rsidRPr="002D4A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 коман</w:t>
      </w:r>
      <w:r w:rsidR="00A26074">
        <w:rPr>
          <w:rFonts w:ascii="Arial" w:hAnsi="Arial" w:cs="Arial"/>
          <w:color w:val="000000"/>
        </w:rPr>
        <w:t>ды – 15 человек, в т.</w:t>
      </w:r>
      <w:r w:rsidR="00150953">
        <w:rPr>
          <w:rFonts w:ascii="Arial" w:hAnsi="Arial" w:cs="Arial"/>
          <w:color w:val="000000"/>
        </w:rPr>
        <w:t xml:space="preserve"> </w:t>
      </w:r>
      <w:r w:rsidR="00A26074">
        <w:rPr>
          <w:rFonts w:ascii="Arial" w:hAnsi="Arial" w:cs="Arial"/>
          <w:color w:val="000000"/>
        </w:rPr>
        <w:t>ч. 8 мужчин и 7 женщин</w:t>
      </w:r>
      <w:r>
        <w:rPr>
          <w:rFonts w:ascii="Arial" w:hAnsi="Arial" w:cs="Arial"/>
          <w:color w:val="000000"/>
        </w:rPr>
        <w:t>. (3 круга)</w:t>
      </w:r>
      <w:r w:rsidR="00150953">
        <w:rPr>
          <w:rFonts w:ascii="Arial" w:hAnsi="Arial" w:cs="Arial"/>
          <w:color w:val="000000"/>
        </w:rPr>
        <w:t>;</w:t>
      </w:r>
    </w:p>
    <w:p w:rsidR="008C066D" w:rsidRPr="002179C7" w:rsidRDefault="008C066D" w:rsidP="008C066D">
      <w:pPr>
        <w:pStyle w:val="a3"/>
        <w:jc w:val="both"/>
        <w:rPr>
          <w:rFonts w:ascii="Arial" w:hAnsi="Arial" w:cs="Arial"/>
          <w:color w:val="000000"/>
        </w:rPr>
      </w:pPr>
    </w:p>
    <w:p w:rsidR="008C066D" w:rsidRPr="002179C7" w:rsidRDefault="008C066D" w:rsidP="008C066D">
      <w:pPr>
        <w:pStyle w:val="a3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b/>
          <w:color w:val="000000"/>
        </w:rPr>
        <w:t xml:space="preserve">- Четвертая группа </w:t>
      </w:r>
      <w:r>
        <w:rPr>
          <w:rFonts w:ascii="Arial" w:hAnsi="Arial" w:cs="Arial"/>
          <w:b/>
          <w:color w:val="000000"/>
        </w:rPr>
        <w:t xml:space="preserve">- </w:t>
      </w:r>
      <w:r w:rsidRPr="002179C7">
        <w:rPr>
          <w:rFonts w:ascii="Arial" w:hAnsi="Arial" w:cs="Arial"/>
          <w:color w:val="000000"/>
        </w:rPr>
        <w:t xml:space="preserve">команды девушек </w:t>
      </w:r>
      <w:r>
        <w:rPr>
          <w:rFonts w:ascii="Arial" w:hAnsi="Arial" w:cs="Arial"/>
          <w:color w:val="000000"/>
        </w:rPr>
        <w:t>средних профессиональных образовательных организаций (СПО)</w:t>
      </w:r>
      <w:r w:rsidRPr="002179C7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Состав команды – 10 человек (2 круга)</w:t>
      </w:r>
      <w:r w:rsidRPr="002179C7">
        <w:rPr>
          <w:rFonts w:ascii="Arial" w:hAnsi="Arial" w:cs="Arial"/>
          <w:color w:val="000000"/>
        </w:rPr>
        <w:t>;</w:t>
      </w:r>
    </w:p>
    <w:p w:rsidR="008C066D" w:rsidRPr="002179C7" w:rsidRDefault="008C066D" w:rsidP="008C066D">
      <w:pPr>
        <w:pStyle w:val="a3"/>
        <w:jc w:val="both"/>
        <w:rPr>
          <w:rFonts w:ascii="Arial" w:hAnsi="Arial" w:cs="Arial"/>
          <w:color w:val="000000"/>
        </w:rPr>
      </w:pPr>
    </w:p>
    <w:p w:rsidR="008C066D" w:rsidRPr="002179C7" w:rsidRDefault="008C066D" w:rsidP="008C066D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- Пятая </w:t>
      </w:r>
      <w:r w:rsidRPr="002179C7">
        <w:rPr>
          <w:rFonts w:ascii="Arial" w:hAnsi="Arial" w:cs="Arial"/>
          <w:b/>
          <w:color w:val="000000"/>
        </w:rPr>
        <w:t>группа</w:t>
      </w:r>
      <w:r w:rsidRPr="002179C7">
        <w:rPr>
          <w:rFonts w:ascii="Arial" w:hAnsi="Arial" w:cs="Arial"/>
          <w:color w:val="000000"/>
        </w:rPr>
        <w:t xml:space="preserve"> – команды юношей</w:t>
      </w:r>
      <w:r w:rsidRPr="000B3623">
        <w:t xml:space="preserve"> </w:t>
      </w:r>
      <w:r w:rsidRPr="00F92184">
        <w:rPr>
          <w:rFonts w:ascii="Arial" w:hAnsi="Arial" w:cs="Arial"/>
        </w:rPr>
        <w:t>средних</w:t>
      </w:r>
      <w:r>
        <w:t xml:space="preserve"> </w:t>
      </w:r>
      <w:r w:rsidRPr="000B3623">
        <w:rPr>
          <w:rFonts w:ascii="Arial" w:hAnsi="Arial" w:cs="Arial"/>
          <w:color w:val="000000"/>
        </w:rPr>
        <w:t>профессиональных образовательных организаций</w:t>
      </w:r>
      <w:r>
        <w:rPr>
          <w:rFonts w:ascii="Arial" w:hAnsi="Arial" w:cs="Arial"/>
          <w:color w:val="000000"/>
        </w:rPr>
        <w:t xml:space="preserve"> (СПО)</w:t>
      </w:r>
      <w:r w:rsidRPr="000B362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Состав команды – 10 человек (2 круга)</w:t>
      </w:r>
      <w:r w:rsidRPr="002179C7">
        <w:rPr>
          <w:rFonts w:ascii="Arial" w:hAnsi="Arial" w:cs="Arial"/>
          <w:color w:val="000000"/>
        </w:rPr>
        <w:t>;</w:t>
      </w:r>
    </w:p>
    <w:p w:rsidR="008C066D" w:rsidRPr="002179C7" w:rsidRDefault="008C066D" w:rsidP="008C066D">
      <w:pPr>
        <w:pStyle w:val="a3"/>
        <w:jc w:val="both"/>
        <w:rPr>
          <w:rFonts w:ascii="Arial" w:hAnsi="Arial" w:cs="Arial"/>
          <w:color w:val="000000"/>
        </w:rPr>
      </w:pPr>
    </w:p>
    <w:p w:rsidR="008C066D" w:rsidRPr="002179C7" w:rsidRDefault="008C066D" w:rsidP="008C066D">
      <w:pPr>
        <w:pStyle w:val="a3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b/>
          <w:color w:val="000000"/>
        </w:rPr>
        <w:t>- Шестая группа</w:t>
      </w:r>
      <w:r w:rsidRPr="002179C7">
        <w:rPr>
          <w:rFonts w:ascii="Arial" w:hAnsi="Arial" w:cs="Arial"/>
          <w:color w:val="000000"/>
        </w:rPr>
        <w:t xml:space="preserve"> – команды факультетов высших учебн</w:t>
      </w:r>
      <w:r>
        <w:rPr>
          <w:rFonts w:ascii="Arial" w:hAnsi="Arial" w:cs="Arial"/>
          <w:color w:val="000000"/>
        </w:rPr>
        <w:t>ых заведений Курганской области</w:t>
      </w:r>
      <w:r w:rsidRPr="002179C7">
        <w:rPr>
          <w:rFonts w:ascii="Arial" w:hAnsi="Arial" w:cs="Arial"/>
          <w:color w:val="000000"/>
        </w:rPr>
        <w:t xml:space="preserve"> </w:t>
      </w:r>
      <w:r w:rsidRPr="002179C7">
        <w:rPr>
          <w:rFonts w:ascii="Arial" w:hAnsi="Arial" w:cs="Arial"/>
          <w:b/>
          <w:color w:val="000000"/>
        </w:rPr>
        <w:t>(в зачет Универсиады Курганской области)</w:t>
      </w:r>
      <w:r>
        <w:rPr>
          <w:rFonts w:ascii="Arial" w:hAnsi="Arial" w:cs="Arial"/>
          <w:b/>
          <w:color w:val="000000"/>
        </w:rPr>
        <w:t>.</w:t>
      </w:r>
    </w:p>
    <w:p w:rsidR="008C066D" w:rsidRPr="002179C7" w:rsidRDefault="008C066D" w:rsidP="008C066D">
      <w:pPr>
        <w:pStyle w:val="a3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 xml:space="preserve">Состав </w:t>
      </w:r>
      <w:r>
        <w:rPr>
          <w:rFonts w:ascii="Arial" w:hAnsi="Arial" w:cs="Arial"/>
          <w:color w:val="000000"/>
        </w:rPr>
        <w:t>команды – 10 человек, в т.</w:t>
      </w:r>
      <w:r w:rsidR="0015095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ч. 5 юношей и 5 девушек (2 круга)</w:t>
      </w:r>
      <w:r w:rsidRPr="002179C7">
        <w:rPr>
          <w:rFonts w:ascii="Arial" w:hAnsi="Arial" w:cs="Arial"/>
          <w:color w:val="000000"/>
        </w:rPr>
        <w:t>;</w:t>
      </w:r>
    </w:p>
    <w:p w:rsidR="008C066D" w:rsidRPr="002179C7" w:rsidRDefault="008C066D" w:rsidP="008C066D">
      <w:pPr>
        <w:pStyle w:val="a3"/>
        <w:jc w:val="both"/>
        <w:rPr>
          <w:rFonts w:ascii="Arial" w:hAnsi="Arial" w:cs="Arial"/>
          <w:color w:val="000000"/>
        </w:rPr>
      </w:pPr>
    </w:p>
    <w:p w:rsidR="008C066D" w:rsidRDefault="008C066D" w:rsidP="008C066D">
      <w:pPr>
        <w:pStyle w:val="a3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b/>
          <w:color w:val="000000"/>
        </w:rPr>
        <w:t>- Седьмая группа</w:t>
      </w:r>
      <w:r w:rsidRPr="002179C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- </w:t>
      </w:r>
      <w:r w:rsidRPr="002179C7">
        <w:rPr>
          <w:rFonts w:ascii="Arial" w:hAnsi="Arial" w:cs="Arial"/>
          <w:b/>
          <w:color w:val="000000"/>
        </w:rPr>
        <w:t>команды ветеранов.</w:t>
      </w:r>
      <w:r w:rsidRPr="000B3623">
        <w:rPr>
          <w:rFonts w:ascii="Arial" w:hAnsi="Arial" w:cs="Arial"/>
          <w:color w:val="000000"/>
        </w:rPr>
        <w:t xml:space="preserve"> </w:t>
      </w:r>
    </w:p>
    <w:p w:rsidR="008C066D" w:rsidRDefault="008C066D" w:rsidP="008C066D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Состав команды – 5 </w:t>
      </w:r>
      <w:r w:rsidR="00953886">
        <w:rPr>
          <w:rFonts w:ascii="Arial" w:hAnsi="Arial" w:cs="Arial"/>
          <w:color w:val="000000"/>
        </w:rPr>
        <w:t xml:space="preserve">человек, в том числе 3 мужчины </w:t>
      </w:r>
      <w:r>
        <w:rPr>
          <w:rFonts w:ascii="Arial" w:hAnsi="Arial" w:cs="Arial"/>
          <w:color w:val="000000"/>
        </w:rPr>
        <w:t>и 2</w:t>
      </w:r>
      <w:r w:rsidRPr="002179C7">
        <w:rPr>
          <w:rFonts w:ascii="Arial" w:hAnsi="Arial" w:cs="Arial"/>
          <w:color w:val="000000"/>
        </w:rPr>
        <w:t xml:space="preserve"> женщины. Возраст мужчин 40 и старше, женщ</w:t>
      </w:r>
      <w:r w:rsidR="00A26074">
        <w:rPr>
          <w:rFonts w:ascii="Arial" w:hAnsi="Arial" w:cs="Arial"/>
          <w:color w:val="000000"/>
        </w:rPr>
        <w:t>ин</w:t>
      </w:r>
      <w:r>
        <w:rPr>
          <w:rFonts w:ascii="Arial" w:hAnsi="Arial" w:cs="Arial"/>
          <w:color w:val="000000"/>
        </w:rPr>
        <w:t xml:space="preserve"> 35 лет</w:t>
      </w:r>
      <w:r w:rsidR="00A26074">
        <w:rPr>
          <w:rFonts w:ascii="Arial" w:hAnsi="Arial" w:cs="Arial"/>
          <w:color w:val="000000"/>
        </w:rPr>
        <w:t xml:space="preserve"> и старше</w:t>
      </w:r>
      <w:r>
        <w:rPr>
          <w:rFonts w:ascii="Arial" w:hAnsi="Arial" w:cs="Arial"/>
          <w:color w:val="000000"/>
        </w:rPr>
        <w:t xml:space="preserve"> (1 круг);</w:t>
      </w:r>
    </w:p>
    <w:p w:rsidR="008C066D" w:rsidRPr="002179C7" w:rsidRDefault="008C066D" w:rsidP="008C066D">
      <w:pPr>
        <w:pStyle w:val="a3"/>
        <w:jc w:val="both"/>
        <w:rPr>
          <w:rFonts w:ascii="Arial" w:hAnsi="Arial" w:cs="Arial"/>
          <w:color w:val="000000"/>
        </w:rPr>
      </w:pPr>
    </w:p>
    <w:p w:rsidR="008C066D" w:rsidRPr="002179C7" w:rsidRDefault="008C066D" w:rsidP="008C066D">
      <w:pPr>
        <w:pStyle w:val="a3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b/>
          <w:color w:val="000000"/>
        </w:rPr>
        <w:t>- Восьмая группа</w:t>
      </w:r>
      <w:r w:rsidRPr="002179C7">
        <w:rPr>
          <w:rFonts w:ascii="Arial" w:hAnsi="Arial" w:cs="Arial"/>
          <w:color w:val="000000"/>
        </w:rPr>
        <w:t xml:space="preserve"> –</w:t>
      </w:r>
      <w:r>
        <w:rPr>
          <w:rFonts w:ascii="Arial" w:hAnsi="Arial" w:cs="Arial"/>
          <w:color w:val="000000"/>
        </w:rPr>
        <w:t xml:space="preserve"> </w:t>
      </w:r>
      <w:r w:rsidRPr="002179C7">
        <w:rPr>
          <w:rFonts w:ascii="Arial" w:hAnsi="Arial" w:cs="Arial"/>
          <w:color w:val="000000"/>
        </w:rPr>
        <w:t>команды КФК и предприятий (мужские команды, же</w:t>
      </w:r>
      <w:r>
        <w:rPr>
          <w:rFonts w:ascii="Arial" w:hAnsi="Arial" w:cs="Arial"/>
          <w:color w:val="000000"/>
        </w:rPr>
        <w:t>нские команды)</w:t>
      </w:r>
      <w:r w:rsidRPr="002179C7">
        <w:rPr>
          <w:rFonts w:ascii="Arial" w:hAnsi="Arial" w:cs="Arial"/>
          <w:color w:val="000000"/>
        </w:rPr>
        <w:t xml:space="preserve"> </w:t>
      </w:r>
    </w:p>
    <w:p w:rsidR="008C066D" w:rsidRPr="002179C7" w:rsidRDefault="008C066D" w:rsidP="008C066D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Состав команды – 5 человек</w:t>
      </w:r>
      <w:r w:rsidRPr="002179C7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1круг);</w:t>
      </w:r>
    </w:p>
    <w:p w:rsidR="008C066D" w:rsidRPr="002179C7" w:rsidRDefault="008C066D" w:rsidP="008C066D">
      <w:pPr>
        <w:pStyle w:val="a3"/>
        <w:jc w:val="both"/>
        <w:rPr>
          <w:rFonts w:ascii="Arial" w:hAnsi="Arial" w:cs="Arial"/>
          <w:color w:val="000000"/>
        </w:rPr>
      </w:pPr>
    </w:p>
    <w:p w:rsidR="008C066D" w:rsidRDefault="008C066D" w:rsidP="008C066D">
      <w:pPr>
        <w:pStyle w:val="a3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b/>
          <w:color w:val="000000"/>
        </w:rPr>
        <w:lastRenderedPageBreak/>
        <w:t>- Девятая группа</w:t>
      </w:r>
      <w:r w:rsidRPr="00150953">
        <w:rPr>
          <w:rFonts w:ascii="Arial" w:hAnsi="Arial" w:cs="Arial"/>
          <w:color w:val="000000"/>
        </w:rPr>
        <w:t xml:space="preserve"> -</w:t>
      </w:r>
      <w:r w:rsidRPr="002179C7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команды детских садов г. Кургана </w:t>
      </w:r>
      <w:r w:rsidR="00A26074">
        <w:rPr>
          <w:rFonts w:ascii="Arial" w:hAnsi="Arial" w:cs="Arial"/>
          <w:color w:val="000000"/>
        </w:rPr>
        <w:t>(Приложение 1).</w:t>
      </w:r>
    </w:p>
    <w:p w:rsidR="000033B8" w:rsidRDefault="000033B8" w:rsidP="008C066D">
      <w:pPr>
        <w:pStyle w:val="a3"/>
        <w:jc w:val="both"/>
        <w:rPr>
          <w:rFonts w:ascii="Arial" w:hAnsi="Arial" w:cs="Arial"/>
          <w:color w:val="000000"/>
        </w:rPr>
      </w:pPr>
    </w:p>
    <w:p w:rsidR="000033B8" w:rsidRDefault="00150953" w:rsidP="000033B8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- </w:t>
      </w:r>
      <w:r w:rsidR="000033B8">
        <w:rPr>
          <w:rFonts w:ascii="Arial" w:hAnsi="Arial" w:cs="Arial"/>
          <w:b/>
          <w:color w:val="000000"/>
        </w:rPr>
        <w:t>Десятая</w:t>
      </w:r>
      <w:r w:rsidR="000033B8" w:rsidRPr="002179C7">
        <w:rPr>
          <w:rFonts w:ascii="Arial" w:hAnsi="Arial" w:cs="Arial"/>
          <w:b/>
          <w:color w:val="000000"/>
        </w:rPr>
        <w:t xml:space="preserve"> группа </w:t>
      </w:r>
      <w:r w:rsidR="000033B8" w:rsidRPr="00150953">
        <w:rPr>
          <w:rFonts w:ascii="Arial" w:hAnsi="Arial" w:cs="Arial"/>
          <w:color w:val="000000"/>
        </w:rPr>
        <w:t>–</w:t>
      </w:r>
      <w:r w:rsidR="000033B8">
        <w:rPr>
          <w:rFonts w:ascii="Arial" w:hAnsi="Arial" w:cs="Arial"/>
          <w:color w:val="000000"/>
        </w:rPr>
        <w:t xml:space="preserve"> сборные команды муниципальных общеобразовательных организаций</w:t>
      </w:r>
      <w:r w:rsidR="000033B8" w:rsidRPr="00B350A2">
        <w:rPr>
          <w:rFonts w:ascii="Arial" w:hAnsi="Arial" w:cs="Arial"/>
          <w:color w:val="000000"/>
        </w:rPr>
        <w:t xml:space="preserve"> </w:t>
      </w:r>
      <w:r w:rsidR="000033B8">
        <w:rPr>
          <w:rFonts w:ascii="Arial" w:hAnsi="Arial" w:cs="Arial"/>
          <w:color w:val="000000"/>
        </w:rPr>
        <w:t xml:space="preserve">Курганской </w:t>
      </w:r>
      <w:r w:rsidR="000033B8" w:rsidRPr="00B350A2">
        <w:rPr>
          <w:rFonts w:ascii="Arial" w:hAnsi="Arial" w:cs="Arial"/>
          <w:color w:val="000000"/>
        </w:rPr>
        <w:t>области</w:t>
      </w:r>
      <w:r w:rsidR="000033B8" w:rsidRPr="002D4A30">
        <w:rPr>
          <w:rFonts w:ascii="Arial" w:hAnsi="Arial" w:cs="Arial"/>
          <w:color w:val="000000"/>
        </w:rPr>
        <w:t xml:space="preserve"> (в заче</w:t>
      </w:r>
      <w:r w:rsidR="000033B8">
        <w:rPr>
          <w:rFonts w:ascii="Arial" w:hAnsi="Arial" w:cs="Arial"/>
          <w:color w:val="000000"/>
        </w:rPr>
        <w:t>т областной спартакиады школьников</w:t>
      </w:r>
      <w:r w:rsidR="000033B8" w:rsidRPr="002D4A30">
        <w:rPr>
          <w:rFonts w:ascii="Arial" w:hAnsi="Arial" w:cs="Arial"/>
          <w:color w:val="000000"/>
        </w:rPr>
        <w:t xml:space="preserve"> Курганской области).</w:t>
      </w:r>
    </w:p>
    <w:p w:rsidR="000033B8" w:rsidRPr="00B350A2" w:rsidRDefault="000033B8" w:rsidP="000033B8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Состав команды – 15 человек, в т.</w:t>
      </w:r>
      <w:r w:rsidR="00CC4C2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ч. 8 юношей и 7 </w:t>
      </w:r>
      <w:r w:rsidR="00150953">
        <w:rPr>
          <w:rFonts w:ascii="Arial" w:hAnsi="Arial" w:cs="Arial"/>
          <w:color w:val="000000"/>
        </w:rPr>
        <w:t>девушек</w:t>
      </w:r>
      <w:r>
        <w:rPr>
          <w:rFonts w:ascii="Arial" w:hAnsi="Arial" w:cs="Arial"/>
          <w:color w:val="000000"/>
        </w:rPr>
        <w:t xml:space="preserve"> (3 круга)</w:t>
      </w:r>
      <w:r w:rsidR="00150953">
        <w:rPr>
          <w:rFonts w:ascii="Arial" w:hAnsi="Arial" w:cs="Arial"/>
          <w:color w:val="000000"/>
        </w:rPr>
        <w:t>.</w:t>
      </w:r>
    </w:p>
    <w:p w:rsidR="000033B8" w:rsidRDefault="000033B8" w:rsidP="008C066D">
      <w:pPr>
        <w:pStyle w:val="a3"/>
        <w:jc w:val="both"/>
        <w:rPr>
          <w:rFonts w:ascii="Arial" w:hAnsi="Arial" w:cs="Arial"/>
          <w:color w:val="000000"/>
        </w:rPr>
      </w:pPr>
    </w:p>
    <w:p w:rsidR="00A26074" w:rsidRPr="003A4037" w:rsidRDefault="00A26074" w:rsidP="008C066D">
      <w:pPr>
        <w:pStyle w:val="a3"/>
        <w:jc w:val="both"/>
        <w:rPr>
          <w:rFonts w:ascii="Arial" w:hAnsi="Arial" w:cs="Arial"/>
          <w:b/>
          <w:color w:val="000000"/>
        </w:rPr>
      </w:pPr>
    </w:p>
    <w:p w:rsidR="008C066D" w:rsidRPr="003A4037" w:rsidRDefault="008C066D" w:rsidP="008C066D">
      <w:pPr>
        <w:pStyle w:val="a3"/>
        <w:rPr>
          <w:rFonts w:ascii="Arial" w:hAnsi="Arial" w:cs="Arial"/>
          <w:b/>
        </w:rPr>
      </w:pPr>
      <w:r w:rsidRPr="003A4037">
        <w:rPr>
          <w:rFonts w:ascii="Arial" w:hAnsi="Arial" w:cs="Arial"/>
          <w:b/>
        </w:rPr>
        <w:t>ПРОГРАММА СОРЕВНОВАНИЙ</w:t>
      </w:r>
    </w:p>
    <w:p w:rsidR="008C066D" w:rsidRPr="002179C7" w:rsidRDefault="008C066D" w:rsidP="008C066D">
      <w:pPr>
        <w:pStyle w:val="a3"/>
        <w:rPr>
          <w:rFonts w:ascii="Arial" w:hAnsi="Arial" w:cs="Arial"/>
          <w:highlight w:val="yellow"/>
        </w:rPr>
      </w:pPr>
      <w:r w:rsidRPr="002179C7">
        <w:rPr>
          <w:rFonts w:ascii="Arial" w:hAnsi="Arial" w:cs="Arial"/>
          <w:highlight w:val="yellow"/>
        </w:rPr>
        <w:t xml:space="preserve"> 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944"/>
        <w:gridCol w:w="1756"/>
        <w:gridCol w:w="4820"/>
        <w:gridCol w:w="1700"/>
      </w:tblGrid>
      <w:tr w:rsidR="008C066D" w:rsidRPr="002179C7" w:rsidTr="001D5C66">
        <w:trPr>
          <w:trHeight w:val="20"/>
        </w:trPr>
        <w:tc>
          <w:tcPr>
            <w:tcW w:w="952" w:type="dxa"/>
            <w:vMerge w:val="restart"/>
          </w:tcPr>
          <w:p w:rsidR="001D5C66" w:rsidRDefault="008C066D" w:rsidP="00C125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9C7">
              <w:rPr>
                <w:rFonts w:ascii="Arial" w:hAnsi="Arial" w:cs="Arial"/>
                <w:sz w:val="24"/>
                <w:szCs w:val="24"/>
              </w:rPr>
              <w:t>№ забега</w:t>
            </w:r>
          </w:p>
          <w:p w:rsidR="001D5C66" w:rsidRDefault="001D5C66" w:rsidP="001D5C66">
            <w:pPr>
              <w:rPr>
                <w:rFonts w:ascii="Arial" w:hAnsi="Arial" w:cs="Arial"/>
                <w:sz w:val="24"/>
                <w:szCs w:val="24"/>
              </w:rPr>
            </w:pPr>
          </w:p>
          <w:p w:rsidR="008C066D" w:rsidRPr="001D5C66" w:rsidRDefault="008C066D" w:rsidP="001D5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</w:tcPr>
          <w:p w:rsidR="008C066D" w:rsidRPr="002179C7" w:rsidRDefault="008C066D" w:rsidP="00C125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9C7"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  <w:tc>
          <w:tcPr>
            <w:tcW w:w="1756" w:type="dxa"/>
          </w:tcPr>
          <w:p w:rsidR="008C066D" w:rsidRPr="002179C7" w:rsidRDefault="008C066D" w:rsidP="00C125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9C7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</w:tc>
        <w:tc>
          <w:tcPr>
            <w:tcW w:w="4820" w:type="dxa"/>
          </w:tcPr>
          <w:p w:rsidR="008C066D" w:rsidRPr="002179C7" w:rsidRDefault="008C066D" w:rsidP="00C125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9C7">
              <w:rPr>
                <w:rFonts w:ascii="Arial" w:hAnsi="Arial" w:cs="Arial"/>
                <w:sz w:val="24"/>
                <w:szCs w:val="24"/>
              </w:rPr>
              <w:t>участники</w:t>
            </w:r>
          </w:p>
        </w:tc>
        <w:tc>
          <w:tcPr>
            <w:tcW w:w="1700" w:type="dxa"/>
          </w:tcPr>
          <w:p w:rsidR="008C066D" w:rsidRPr="002179C7" w:rsidRDefault="008C066D" w:rsidP="00C125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9C7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8C066D" w:rsidRPr="002179C7" w:rsidTr="001D5C66">
        <w:trPr>
          <w:trHeight w:val="1806"/>
        </w:trPr>
        <w:tc>
          <w:tcPr>
            <w:tcW w:w="952" w:type="dxa"/>
            <w:vMerge/>
          </w:tcPr>
          <w:p w:rsidR="008C066D" w:rsidRPr="002179C7" w:rsidRDefault="008C066D" w:rsidP="00C125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</w:tcPr>
          <w:p w:rsidR="008C066D" w:rsidRPr="002179C7" w:rsidRDefault="008C066D" w:rsidP="00C125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9C7">
              <w:rPr>
                <w:rFonts w:ascii="Arial" w:hAnsi="Arial" w:cs="Arial"/>
                <w:sz w:val="24"/>
                <w:szCs w:val="24"/>
              </w:rPr>
              <w:t>11.30</w:t>
            </w:r>
          </w:p>
        </w:tc>
        <w:tc>
          <w:tcPr>
            <w:tcW w:w="1756" w:type="dxa"/>
          </w:tcPr>
          <w:p w:rsidR="008C066D" w:rsidRPr="002179C7" w:rsidRDefault="008C066D" w:rsidP="001D5C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9C7">
              <w:rPr>
                <w:rFonts w:ascii="Arial" w:hAnsi="Arial" w:cs="Arial"/>
                <w:sz w:val="24"/>
                <w:szCs w:val="24"/>
              </w:rPr>
              <w:t>Парад открытия</w:t>
            </w:r>
          </w:p>
        </w:tc>
        <w:tc>
          <w:tcPr>
            <w:tcW w:w="4820" w:type="dxa"/>
          </w:tcPr>
          <w:p w:rsidR="001D5C66" w:rsidRDefault="008C066D" w:rsidP="00C125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9C7">
              <w:rPr>
                <w:rFonts w:ascii="Arial" w:hAnsi="Arial" w:cs="Arial"/>
                <w:sz w:val="24"/>
                <w:szCs w:val="24"/>
              </w:rPr>
              <w:t>Участники соревнований</w:t>
            </w:r>
          </w:p>
          <w:p w:rsidR="008C066D" w:rsidRPr="001D5C66" w:rsidRDefault="008C066D" w:rsidP="001D5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:rsidR="008C066D" w:rsidRPr="002179C7" w:rsidRDefault="00F15327" w:rsidP="001D5C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Построение команд 11.20</w:t>
            </w:r>
          </w:p>
          <w:p w:rsidR="008C066D" w:rsidRPr="002179C7" w:rsidRDefault="001D5C66" w:rsidP="001D5C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(площадь</w:t>
            </w:r>
            <w:r w:rsidR="008C066D" w:rsidRPr="002179C7">
              <w:rPr>
                <w:rFonts w:ascii="Arial" w:hAnsi="Arial" w:cs="Arial"/>
                <w:sz w:val="24"/>
                <w:szCs w:val="24"/>
              </w:rPr>
              <w:t xml:space="preserve"> им. Ленина, корпус КГУ)</w:t>
            </w:r>
          </w:p>
        </w:tc>
      </w:tr>
      <w:tr w:rsidR="008C066D" w:rsidRPr="002179C7" w:rsidTr="001D5C66">
        <w:trPr>
          <w:trHeight w:val="915"/>
        </w:trPr>
        <w:tc>
          <w:tcPr>
            <w:tcW w:w="952" w:type="dxa"/>
          </w:tcPr>
          <w:p w:rsidR="008C066D" w:rsidRPr="002179C7" w:rsidRDefault="008C066D" w:rsidP="003A40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9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44" w:type="dxa"/>
          </w:tcPr>
          <w:p w:rsidR="008C066D" w:rsidRPr="002179C7" w:rsidRDefault="008C066D" w:rsidP="00C125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11.50</w:t>
            </w:r>
          </w:p>
        </w:tc>
        <w:tc>
          <w:tcPr>
            <w:tcW w:w="1756" w:type="dxa"/>
          </w:tcPr>
          <w:p w:rsidR="008C066D" w:rsidRPr="002179C7" w:rsidRDefault="008C066D" w:rsidP="001D5C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9C7">
              <w:rPr>
                <w:rFonts w:ascii="Arial" w:hAnsi="Arial" w:cs="Arial"/>
                <w:sz w:val="24"/>
                <w:szCs w:val="24"/>
              </w:rPr>
              <w:t xml:space="preserve">Старт </w:t>
            </w:r>
            <w:r>
              <w:rPr>
                <w:rFonts w:ascii="Arial" w:hAnsi="Arial" w:cs="Arial"/>
                <w:sz w:val="24"/>
                <w:szCs w:val="24"/>
              </w:rPr>
              <w:t xml:space="preserve">9 </w:t>
            </w:r>
            <w:r w:rsidRPr="002179C7">
              <w:rPr>
                <w:rFonts w:ascii="Arial" w:hAnsi="Arial" w:cs="Arial"/>
                <w:sz w:val="24"/>
                <w:szCs w:val="24"/>
              </w:rPr>
              <w:t>группа</w:t>
            </w:r>
          </w:p>
        </w:tc>
        <w:tc>
          <w:tcPr>
            <w:tcW w:w="4820" w:type="dxa"/>
          </w:tcPr>
          <w:p w:rsidR="008C066D" w:rsidRPr="002179C7" w:rsidRDefault="008C066D" w:rsidP="00C125E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179C7">
              <w:rPr>
                <w:rFonts w:ascii="Arial" w:hAnsi="Arial" w:cs="Arial"/>
                <w:sz w:val="24"/>
                <w:szCs w:val="24"/>
              </w:rPr>
              <w:t>- команды детских садов</w:t>
            </w:r>
          </w:p>
        </w:tc>
        <w:tc>
          <w:tcPr>
            <w:tcW w:w="1700" w:type="dxa"/>
          </w:tcPr>
          <w:p w:rsidR="00F15327" w:rsidRDefault="00F7588D" w:rsidP="001D5C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Старт от к</w:t>
            </w:r>
            <w:r w:rsidR="008C066D" w:rsidRPr="002179C7">
              <w:rPr>
                <w:rFonts w:ascii="Arial" w:hAnsi="Arial" w:cs="Arial"/>
                <w:sz w:val="24"/>
                <w:szCs w:val="24"/>
              </w:rPr>
              <w:t>инотеатра «Россия»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066D" w:rsidRPr="002179C7">
              <w:rPr>
                <w:rFonts w:ascii="Arial" w:hAnsi="Arial" w:cs="Arial"/>
                <w:sz w:val="24"/>
                <w:szCs w:val="24"/>
              </w:rPr>
              <w:t>- площадь</w:t>
            </w:r>
          </w:p>
          <w:p w:rsidR="008C066D" w:rsidRPr="002179C7" w:rsidRDefault="008C066D" w:rsidP="001D5C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9C7">
              <w:rPr>
                <w:rFonts w:ascii="Arial" w:hAnsi="Arial" w:cs="Arial"/>
                <w:sz w:val="24"/>
                <w:szCs w:val="24"/>
              </w:rPr>
              <w:t>им. Ленина</w:t>
            </w:r>
          </w:p>
        </w:tc>
      </w:tr>
      <w:tr w:rsidR="000033B8" w:rsidRPr="002179C7" w:rsidTr="001D5C66">
        <w:trPr>
          <w:trHeight w:val="915"/>
        </w:trPr>
        <w:tc>
          <w:tcPr>
            <w:tcW w:w="952" w:type="dxa"/>
          </w:tcPr>
          <w:p w:rsidR="000033B8" w:rsidRPr="002179C7" w:rsidRDefault="000033B8" w:rsidP="003A40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0033B8" w:rsidRDefault="000033B8" w:rsidP="000033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12.20</w:t>
            </w:r>
          </w:p>
        </w:tc>
        <w:tc>
          <w:tcPr>
            <w:tcW w:w="1756" w:type="dxa"/>
          </w:tcPr>
          <w:p w:rsidR="000033B8" w:rsidRPr="002179C7" w:rsidRDefault="000033B8" w:rsidP="001D5C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Старт 10 группа</w:t>
            </w:r>
          </w:p>
        </w:tc>
        <w:tc>
          <w:tcPr>
            <w:tcW w:w="4820" w:type="dxa"/>
          </w:tcPr>
          <w:p w:rsidR="001D5C66" w:rsidRDefault="001D5C66" w:rsidP="00F15327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  <w:r w:rsidR="000033B8">
              <w:rPr>
                <w:rFonts w:ascii="Arial" w:hAnsi="Arial" w:cs="Arial"/>
                <w:color w:val="000000"/>
              </w:rPr>
              <w:t>сборные команды муниципальных общеобразовательных организаций</w:t>
            </w:r>
            <w:r w:rsidR="000033B8" w:rsidRPr="00B350A2">
              <w:rPr>
                <w:rFonts w:ascii="Arial" w:hAnsi="Arial" w:cs="Arial"/>
                <w:color w:val="000000"/>
              </w:rPr>
              <w:t xml:space="preserve"> </w:t>
            </w:r>
            <w:r w:rsidR="000033B8">
              <w:rPr>
                <w:rFonts w:ascii="Arial" w:hAnsi="Arial" w:cs="Arial"/>
                <w:color w:val="000000"/>
              </w:rPr>
              <w:t xml:space="preserve">Курганской </w:t>
            </w:r>
            <w:r w:rsidR="000033B8" w:rsidRPr="00B350A2">
              <w:rPr>
                <w:rFonts w:ascii="Arial" w:hAnsi="Arial" w:cs="Arial"/>
                <w:color w:val="000000"/>
              </w:rPr>
              <w:t>области</w:t>
            </w:r>
          </w:p>
          <w:p w:rsidR="000033B8" w:rsidRPr="00F15327" w:rsidRDefault="000033B8" w:rsidP="00F15327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 w:rsidRPr="002D4A30">
              <w:rPr>
                <w:rFonts w:ascii="Arial" w:hAnsi="Arial" w:cs="Arial"/>
                <w:color w:val="000000"/>
              </w:rPr>
              <w:t xml:space="preserve"> (</w:t>
            </w:r>
            <w:r w:rsidRPr="001D5C66">
              <w:rPr>
                <w:rFonts w:ascii="Arial" w:hAnsi="Arial" w:cs="Arial"/>
                <w:b/>
                <w:color w:val="000000"/>
              </w:rPr>
              <w:t>в зачет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033B8">
              <w:rPr>
                <w:rFonts w:ascii="Arial" w:hAnsi="Arial" w:cs="Arial"/>
                <w:b/>
                <w:color w:val="000000"/>
              </w:rPr>
              <w:t>областной спартакиады школьников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033B8">
              <w:rPr>
                <w:rFonts w:ascii="Arial" w:hAnsi="Arial" w:cs="Arial"/>
                <w:b/>
                <w:color w:val="000000"/>
              </w:rPr>
              <w:t>Курганской области</w:t>
            </w:r>
            <w:r w:rsidRPr="002D4A30">
              <w:rPr>
                <w:rFonts w:ascii="Arial" w:hAnsi="Arial" w:cs="Arial"/>
                <w:color w:val="000000"/>
              </w:rPr>
              <w:t>).</w:t>
            </w:r>
          </w:p>
        </w:tc>
        <w:tc>
          <w:tcPr>
            <w:tcW w:w="1700" w:type="dxa"/>
          </w:tcPr>
          <w:p w:rsidR="000033B8" w:rsidRDefault="000033B8" w:rsidP="001D5C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круга</w:t>
            </w:r>
          </w:p>
        </w:tc>
      </w:tr>
      <w:tr w:rsidR="000033B8" w:rsidRPr="002179C7" w:rsidTr="001D5C66">
        <w:trPr>
          <w:trHeight w:val="20"/>
        </w:trPr>
        <w:tc>
          <w:tcPr>
            <w:tcW w:w="952" w:type="dxa"/>
          </w:tcPr>
          <w:p w:rsidR="000033B8" w:rsidRPr="002179C7" w:rsidRDefault="000033B8" w:rsidP="003A40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0033B8" w:rsidRPr="002179C7" w:rsidRDefault="000033B8" w:rsidP="000033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12.40</w:t>
            </w:r>
          </w:p>
        </w:tc>
        <w:tc>
          <w:tcPr>
            <w:tcW w:w="1756" w:type="dxa"/>
          </w:tcPr>
          <w:p w:rsidR="000033B8" w:rsidRPr="002179C7" w:rsidRDefault="000033B8" w:rsidP="001D5C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9C7">
              <w:rPr>
                <w:rFonts w:ascii="Arial" w:hAnsi="Arial" w:cs="Arial"/>
                <w:sz w:val="24"/>
                <w:szCs w:val="24"/>
              </w:rPr>
              <w:t>Старт 2 группа</w:t>
            </w:r>
          </w:p>
        </w:tc>
        <w:tc>
          <w:tcPr>
            <w:tcW w:w="4820" w:type="dxa"/>
          </w:tcPr>
          <w:p w:rsidR="001D5C66" w:rsidRDefault="000033B8" w:rsidP="000033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79C7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E62955">
              <w:rPr>
                <w:rFonts w:ascii="Arial" w:hAnsi="Arial" w:cs="Arial"/>
                <w:color w:val="000000"/>
                <w:sz w:val="24"/>
                <w:szCs w:val="24"/>
              </w:rPr>
              <w:t>сборные команды общеобразовательных учреждений</w:t>
            </w:r>
          </w:p>
          <w:p w:rsidR="000033B8" w:rsidRDefault="000033B8" w:rsidP="000033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2955">
              <w:rPr>
                <w:rFonts w:ascii="Arial" w:hAnsi="Arial" w:cs="Arial"/>
                <w:color w:val="000000"/>
                <w:sz w:val="24"/>
                <w:szCs w:val="24"/>
              </w:rPr>
              <w:t xml:space="preserve"> г. Кургана</w:t>
            </w:r>
          </w:p>
          <w:p w:rsidR="000033B8" w:rsidRPr="001D5C66" w:rsidRDefault="000033B8" w:rsidP="000033B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179C7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Pr="002179C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в зачет спартакиады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учащихся</w:t>
            </w:r>
            <w:r w:rsidR="001D5C66">
              <w:rPr>
                <w:rFonts w:ascii="Arial" w:hAnsi="Arial" w:cs="Arial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0" w:type="dxa"/>
          </w:tcPr>
          <w:p w:rsidR="000033B8" w:rsidRDefault="000033B8" w:rsidP="001D5C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179C7">
              <w:rPr>
                <w:rFonts w:ascii="Arial" w:hAnsi="Arial" w:cs="Arial"/>
                <w:sz w:val="24"/>
                <w:szCs w:val="24"/>
              </w:rPr>
              <w:t xml:space="preserve"> круга</w:t>
            </w:r>
          </w:p>
          <w:p w:rsidR="000033B8" w:rsidRPr="002179C7" w:rsidRDefault="000033B8" w:rsidP="001D5C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3B8" w:rsidRPr="002179C7" w:rsidTr="001D5C66">
        <w:trPr>
          <w:trHeight w:val="1026"/>
        </w:trPr>
        <w:tc>
          <w:tcPr>
            <w:tcW w:w="952" w:type="dxa"/>
          </w:tcPr>
          <w:p w:rsidR="000033B8" w:rsidRPr="002179C7" w:rsidRDefault="000033B8" w:rsidP="003A40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0033B8" w:rsidRPr="002179C7" w:rsidRDefault="000033B8" w:rsidP="000033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  <w:tc>
          <w:tcPr>
            <w:tcW w:w="1756" w:type="dxa"/>
          </w:tcPr>
          <w:p w:rsidR="000033B8" w:rsidRPr="002179C7" w:rsidRDefault="000033B8" w:rsidP="001D5C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9C7">
              <w:rPr>
                <w:rFonts w:ascii="Arial" w:hAnsi="Arial" w:cs="Arial"/>
                <w:sz w:val="24"/>
                <w:szCs w:val="24"/>
              </w:rPr>
              <w:t>Старт 1 группа</w:t>
            </w:r>
          </w:p>
        </w:tc>
        <w:tc>
          <w:tcPr>
            <w:tcW w:w="4820" w:type="dxa"/>
          </w:tcPr>
          <w:p w:rsidR="000033B8" w:rsidRPr="002179C7" w:rsidRDefault="001D5C66" w:rsidP="000033B8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  <w:r w:rsidR="000033B8" w:rsidRPr="002179C7">
              <w:rPr>
                <w:rFonts w:ascii="Arial" w:hAnsi="Arial" w:cs="Arial"/>
                <w:color w:val="000000"/>
              </w:rPr>
              <w:t>сборные команды о</w:t>
            </w:r>
            <w:r w:rsidR="000033B8">
              <w:rPr>
                <w:rFonts w:ascii="Arial" w:hAnsi="Arial" w:cs="Arial"/>
                <w:color w:val="000000"/>
              </w:rPr>
              <w:t>сновных общеобразовательных школ,</w:t>
            </w:r>
            <w:r w:rsidR="000033B8" w:rsidRPr="002179C7">
              <w:rPr>
                <w:rFonts w:ascii="Arial" w:hAnsi="Arial" w:cs="Arial"/>
                <w:color w:val="000000"/>
              </w:rPr>
              <w:t xml:space="preserve"> детских домов и школ-интернатов</w:t>
            </w:r>
          </w:p>
        </w:tc>
        <w:tc>
          <w:tcPr>
            <w:tcW w:w="1700" w:type="dxa"/>
          </w:tcPr>
          <w:p w:rsidR="000033B8" w:rsidRPr="002179C7" w:rsidRDefault="000033B8" w:rsidP="001D5C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2179C7">
              <w:rPr>
                <w:rFonts w:ascii="Arial" w:hAnsi="Arial" w:cs="Arial"/>
                <w:sz w:val="24"/>
                <w:szCs w:val="24"/>
              </w:rPr>
              <w:t xml:space="preserve"> круг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</w:p>
          <w:p w:rsidR="000033B8" w:rsidRPr="002179C7" w:rsidRDefault="000033B8" w:rsidP="001D5C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3B8" w:rsidRPr="002179C7" w:rsidTr="003A4037">
        <w:trPr>
          <w:trHeight w:val="1254"/>
        </w:trPr>
        <w:tc>
          <w:tcPr>
            <w:tcW w:w="952" w:type="dxa"/>
          </w:tcPr>
          <w:p w:rsidR="000033B8" w:rsidRPr="002179C7" w:rsidRDefault="000033B8" w:rsidP="003A40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0033B8" w:rsidRPr="002179C7" w:rsidRDefault="000033B8" w:rsidP="000033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CC4C22">
              <w:rPr>
                <w:rFonts w:ascii="Arial" w:hAnsi="Arial" w:cs="Arial"/>
                <w:sz w:val="24"/>
                <w:szCs w:val="24"/>
              </w:rPr>
              <w:t>.15</w:t>
            </w:r>
          </w:p>
        </w:tc>
        <w:tc>
          <w:tcPr>
            <w:tcW w:w="1756" w:type="dxa"/>
          </w:tcPr>
          <w:p w:rsidR="000033B8" w:rsidRPr="003A4037" w:rsidRDefault="000033B8" w:rsidP="003A40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Старт 6</w:t>
            </w:r>
            <w:r w:rsidRPr="002179C7">
              <w:rPr>
                <w:rFonts w:ascii="Arial" w:hAnsi="Arial" w:cs="Arial"/>
                <w:sz w:val="24"/>
                <w:szCs w:val="24"/>
              </w:rPr>
              <w:t xml:space="preserve"> группа</w:t>
            </w:r>
          </w:p>
        </w:tc>
        <w:tc>
          <w:tcPr>
            <w:tcW w:w="4820" w:type="dxa"/>
          </w:tcPr>
          <w:p w:rsidR="000033B8" w:rsidRPr="002179C7" w:rsidRDefault="000033B8" w:rsidP="000033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79C7">
              <w:rPr>
                <w:rFonts w:ascii="Arial" w:hAnsi="Arial" w:cs="Arial"/>
                <w:color w:val="000000"/>
                <w:sz w:val="24"/>
                <w:szCs w:val="24"/>
              </w:rPr>
              <w:t>- сборные команды факультетов высших учебных заведений Курганской области (</w:t>
            </w:r>
            <w:r w:rsidRPr="002179C7">
              <w:rPr>
                <w:rFonts w:ascii="Arial" w:hAnsi="Arial" w:cs="Arial"/>
                <w:b/>
                <w:color w:val="000000"/>
                <w:sz w:val="24"/>
                <w:szCs w:val="24"/>
              </w:rPr>
              <w:t>в зачет Универсиады Курганской области)</w:t>
            </w:r>
          </w:p>
        </w:tc>
        <w:tc>
          <w:tcPr>
            <w:tcW w:w="1700" w:type="dxa"/>
          </w:tcPr>
          <w:p w:rsidR="000033B8" w:rsidRPr="002179C7" w:rsidRDefault="000033B8" w:rsidP="001D5C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2179C7">
              <w:rPr>
                <w:rFonts w:ascii="Arial" w:hAnsi="Arial" w:cs="Arial"/>
                <w:sz w:val="24"/>
                <w:szCs w:val="24"/>
              </w:rPr>
              <w:t xml:space="preserve"> круг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</w:p>
          <w:p w:rsidR="000033B8" w:rsidRPr="002179C7" w:rsidRDefault="000033B8" w:rsidP="001D5C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3B8" w:rsidRPr="002179C7" w:rsidTr="001D5C66">
        <w:trPr>
          <w:trHeight w:val="20"/>
        </w:trPr>
        <w:tc>
          <w:tcPr>
            <w:tcW w:w="952" w:type="dxa"/>
          </w:tcPr>
          <w:p w:rsidR="000033B8" w:rsidRPr="002179C7" w:rsidRDefault="000033B8" w:rsidP="003A40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44" w:type="dxa"/>
          </w:tcPr>
          <w:p w:rsidR="000033B8" w:rsidRPr="00665206" w:rsidRDefault="00CC4C22" w:rsidP="000033B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13.3</w:t>
            </w:r>
            <w:r w:rsidR="000033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56" w:type="dxa"/>
          </w:tcPr>
          <w:p w:rsidR="000033B8" w:rsidRPr="006F4802" w:rsidRDefault="000033B8" w:rsidP="001D5C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4802">
              <w:rPr>
                <w:rFonts w:ascii="Arial" w:hAnsi="Arial" w:cs="Arial"/>
                <w:sz w:val="24"/>
                <w:szCs w:val="24"/>
              </w:rPr>
              <w:t>Старт 4 группа</w:t>
            </w:r>
          </w:p>
        </w:tc>
        <w:tc>
          <w:tcPr>
            <w:tcW w:w="4820" w:type="dxa"/>
          </w:tcPr>
          <w:p w:rsidR="000033B8" w:rsidRPr="00274433" w:rsidRDefault="000033B8" w:rsidP="000033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F4802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команды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девушек СПО</w:t>
            </w:r>
          </w:p>
        </w:tc>
        <w:tc>
          <w:tcPr>
            <w:tcW w:w="1700" w:type="dxa"/>
          </w:tcPr>
          <w:p w:rsidR="000033B8" w:rsidRPr="006F4802" w:rsidRDefault="000033B8" w:rsidP="001D5C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6F4802">
              <w:rPr>
                <w:rFonts w:ascii="Arial" w:hAnsi="Arial" w:cs="Arial"/>
                <w:sz w:val="24"/>
                <w:szCs w:val="24"/>
              </w:rPr>
              <w:t xml:space="preserve"> круг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</w:p>
          <w:p w:rsidR="000033B8" w:rsidRPr="006F4802" w:rsidRDefault="000033B8" w:rsidP="001D5C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3B8" w:rsidRPr="002179C7" w:rsidTr="001D5C66">
        <w:trPr>
          <w:trHeight w:val="501"/>
        </w:trPr>
        <w:tc>
          <w:tcPr>
            <w:tcW w:w="952" w:type="dxa"/>
          </w:tcPr>
          <w:p w:rsidR="000033B8" w:rsidRPr="002179C7" w:rsidRDefault="000033B8" w:rsidP="003A40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44" w:type="dxa"/>
          </w:tcPr>
          <w:p w:rsidR="000033B8" w:rsidRPr="002179C7" w:rsidRDefault="000033B8" w:rsidP="000033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  <w:r w:rsidR="00CC4C22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756" w:type="dxa"/>
          </w:tcPr>
          <w:p w:rsidR="000033B8" w:rsidRPr="002179C7" w:rsidRDefault="000033B8" w:rsidP="001D5C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Старт 5</w:t>
            </w:r>
            <w:r w:rsidRPr="002179C7">
              <w:rPr>
                <w:rFonts w:ascii="Arial" w:hAnsi="Arial" w:cs="Arial"/>
                <w:sz w:val="24"/>
                <w:szCs w:val="24"/>
              </w:rPr>
              <w:t xml:space="preserve"> группа</w:t>
            </w:r>
          </w:p>
        </w:tc>
        <w:tc>
          <w:tcPr>
            <w:tcW w:w="4820" w:type="dxa"/>
          </w:tcPr>
          <w:p w:rsidR="000033B8" w:rsidRPr="002179C7" w:rsidRDefault="000033B8" w:rsidP="000033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79C7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F4802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команды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юношей СПО</w:t>
            </w:r>
          </w:p>
        </w:tc>
        <w:tc>
          <w:tcPr>
            <w:tcW w:w="1700" w:type="dxa"/>
          </w:tcPr>
          <w:p w:rsidR="000033B8" w:rsidRDefault="000033B8" w:rsidP="001D5C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2179C7">
              <w:rPr>
                <w:rFonts w:ascii="Arial" w:hAnsi="Arial" w:cs="Arial"/>
                <w:sz w:val="24"/>
                <w:szCs w:val="24"/>
              </w:rPr>
              <w:t xml:space="preserve"> круг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</w:p>
          <w:p w:rsidR="000033B8" w:rsidRPr="002179C7" w:rsidRDefault="000033B8" w:rsidP="001D5C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3B8" w:rsidRPr="002179C7" w:rsidTr="001D5C66">
        <w:trPr>
          <w:trHeight w:val="20"/>
        </w:trPr>
        <w:tc>
          <w:tcPr>
            <w:tcW w:w="952" w:type="dxa"/>
          </w:tcPr>
          <w:p w:rsidR="000033B8" w:rsidRPr="002179C7" w:rsidRDefault="000033B8" w:rsidP="003A40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44" w:type="dxa"/>
          </w:tcPr>
          <w:p w:rsidR="000033B8" w:rsidRPr="002179C7" w:rsidRDefault="00CC4C22" w:rsidP="000033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</w:t>
            </w:r>
            <w:r w:rsidR="000033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56" w:type="dxa"/>
          </w:tcPr>
          <w:p w:rsidR="000033B8" w:rsidRPr="002179C7" w:rsidRDefault="000033B8" w:rsidP="001D5C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Старт 3</w:t>
            </w:r>
            <w:r w:rsidRPr="002179C7">
              <w:rPr>
                <w:rFonts w:ascii="Arial" w:hAnsi="Arial" w:cs="Arial"/>
                <w:sz w:val="24"/>
                <w:szCs w:val="24"/>
              </w:rPr>
              <w:t xml:space="preserve"> группа</w:t>
            </w:r>
          </w:p>
        </w:tc>
        <w:tc>
          <w:tcPr>
            <w:tcW w:w="4820" w:type="dxa"/>
          </w:tcPr>
          <w:p w:rsidR="000033B8" w:rsidRPr="003A4037" w:rsidRDefault="000033B8" w:rsidP="000033B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 сборные команды муниципальных</w:t>
            </w:r>
            <w:r w:rsidRPr="002179C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районов</w:t>
            </w:r>
            <w:r w:rsidRPr="002179C7">
              <w:rPr>
                <w:rFonts w:ascii="Arial" w:hAnsi="Arial" w:cs="Arial"/>
                <w:color w:val="000000"/>
                <w:sz w:val="24"/>
                <w:szCs w:val="24"/>
              </w:rPr>
              <w:t xml:space="preserve"> Курганской области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</w:tcPr>
          <w:p w:rsidR="000033B8" w:rsidRPr="002179C7" w:rsidRDefault="000033B8" w:rsidP="001D5C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179C7">
              <w:rPr>
                <w:rFonts w:ascii="Arial" w:hAnsi="Arial" w:cs="Arial"/>
                <w:sz w:val="24"/>
                <w:szCs w:val="24"/>
              </w:rPr>
              <w:t xml:space="preserve"> круга</w:t>
            </w:r>
          </w:p>
          <w:p w:rsidR="000033B8" w:rsidRPr="002179C7" w:rsidRDefault="000033B8" w:rsidP="001D5C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3B8" w:rsidRPr="002179C7" w:rsidTr="001D5C66">
        <w:trPr>
          <w:trHeight w:val="20"/>
        </w:trPr>
        <w:tc>
          <w:tcPr>
            <w:tcW w:w="952" w:type="dxa"/>
          </w:tcPr>
          <w:p w:rsidR="000033B8" w:rsidRPr="002179C7" w:rsidRDefault="000033B8" w:rsidP="003A40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44" w:type="dxa"/>
          </w:tcPr>
          <w:p w:rsidR="000033B8" w:rsidRPr="002179C7" w:rsidRDefault="00CC4C22" w:rsidP="000033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</w:t>
            </w:r>
            <w:r w:rsidR="000033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56" w:type="dxa"/>
          </w:tcPr>
          <w:p w:rsidR="000033B8" w:rsidRDefault="000033B8" w:rsidP="001D5C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Старт 7</w:t>
            </w:r>
            <w:r w:rsidRPr="002179C7">
              <w:rPr>
                <w:rFonts w:ascii="Arial" w:hAnsi="Arial" w:cs="Arial"/>
                <w:sz w:val="24"/>
                <w:szCs w:val="24"/>
              </w:rPr>
              <w:t xml:space="preserve"> группа</w:t>
            </w:r>
          </w:p>
          <w:p w:rsidR="000033B8" w:rsidRPr="002179C7" w:rsidRDefault="000033B8" w:rsidP="001D5C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 8</w:t>
            </w:r>
            <w:r w:rsidRPr="002179C7">
              <w:rPr>
                <w:rFonts w:ascii="Arial" w:hAnsi="Arial" w:cs="Arial"/>
                <w:sz w:val="24"/>
                <w:szCs w:val="24"/>
              </w:rPr>
              <w:t xml:space="preserve"> группа</w:t>
            </w:r>
          </w:p>
        </w:tc>
        <w:tc>
          <w:tcPr>
            <w:tcW w:w="4820" w:type="dxa"/>
          </w:tcPr>
          <w:p w:rsidR="000033B8" w:rsidRPr="002179C7" w:rsidRDefault="001D5C66" w:rsidP="000033B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0033B8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команды ветеранов </w:t>
            </w:r>
          </w:p>
          <w:p w:rsidR="000033B8" w:rsidRDefault="000033B8" w:rsidP="000033B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команды КФК (женщины)  </w:t>
            </w:r>
          </w:p>
          <w:p w:rsidR="000033B8" w:rsidRPr="002179C7" w:rsidRDefault="000033B8" w:rsidP="000033B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1D5C6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команды КФК (мужчины)   </w:t>
            </w:r>
          </w:p>
        </w:tc>
        <w:tc>
          <w:tcPr>
            <w:tcW w:w="1700" w:type="dxa"/>
          </w:tcPr>
          <w:p w:rsidR="000033B8" w:rsidRPr="002179C7" w:rsidRDefault="000033B8" w:rsidP="001D5C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9C7">
              <w:rPr>
                <w:rFonts w:ascii="Arial" w:hAnsi="Arial" w:cs="Arial"/>
                <w:sz w:val="24"/>
                <w:szCs w:val="24"/>
              </w:rPr>
              <w:t>1 круг</w:t>
            </w:r>
          </w:p>
          <w:p w:rsidR="000033B8" w:rsidRPr="002179C7" w:rsidRDefault="000033B8" w:rsidP="001D5C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3B8" w:rsidRPr="002179C7" w:rsidTr="001D5C66">
        <w:trPr>
          <w:trHeight w:val="20"/>
        </w:trPr>
        <w:tc>
          <w:tcPr>
            <w:tcW w:w="952" w:type="dxa"/>
          </w:tcPr>
          <w:p w:rsidR="000033B8" w:rsidRPr="002179C7" w:rsidRDefault="000033B8" w:rsidP="003A40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944" w:type="dxa"/>
          </w:tcPr>
          <w:p w:rsidR="000033B8" w:rsidRPr="002179C7" w:rsidRDefault="000033B8" w:rsidP="000033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  <w:r w:rsidR="00CC4C22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756" w:type="dxa"/>
          </w:tcPr>
          <w:p w:rsidR="000033B8" w:rsidRPr="002179C7" w:rsidRDefault="000033B8" w:rsidP="001D5C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Кольцевая велогонка</w:t>
            </w:r>
          </w:p>
        </w:tc>
        <w:tc>
          <w:tcPr>
            <w:tcW w:w="4820" w:type="dxa"/>
          </w:tcPr>
          <w:p w:rsidR="000033B8" w:rsidRPr="002179C7" w:rsidRDefault="000033B8" w:rsidP="000033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Старт на площади им. Ленина по маршруту эстафеты</w:t>
            </w:r>
          </w:p>
        </w:tc>
        <w:tc>
          <w:tcPr>
            <w:tcW w:w="1700" w:type="dxa"/>
          </w:tcPr>
          <w:p w:rsidR="000033B8" w:rsidRDefault="000033B8" w:rsidP="001D5C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Общий старт</w:t>
            </w:r>
          </w:p>
          <w:p w:rsidR="00676D28" w:rsidRPr="002179C7" w:rsidRDefault="00676D28" w:rsidP="001D5C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заезда</w:t>
            </w:r>
          </w:p>
        </w:tc>
      </w:tr>
      <w:tr w:rsidR="000033B8" w:rsidRPr="002179C7" w:rsidTr="001D5C66">
        <w:trPr>
          <w:trHeight w:val="20"/>
        </w:trPr>
        <w:tc>
          <w:tcPr>
            <w:tcW w:w="952" w:type="dxa"/>
          </w:tcPr>
          <w:p w:rsidR="000033B8" w:rsidRPr="002179C7" w:rsidRDefault="000033B8" w:rsidP="003A40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44" w:type="dxa"/>
          </w:tcPr>
          <w:p w:rsidR="000033B8" w:rsidRPr="002179C7" w:rsidRDefault="000033B8" w:rsidP="000033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</w:tcPr>
          <w:p w:rsidR="000033B8" w:rsidRPr="002179C7" w:rsidRDefault="000033B8" w:rsidP="001D5C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окончании велогонки</w:t>
            </w:r>
          </w:p>
        </w:tc>
        <w:tc>
          <w:tcPr>
            <w:tcW w:w="4820" w:type="dxa"/>
          </w:tcPr>
          <w:p w:rsidR="003A4037" w:rsidRDefault="000033B8" w:rsidP="000033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Парад закрытия</w:t>
            </w:r>
          </w:p>
          <w:p w:rsidR="000033B8" w:rsidRPr="002179C7" w:rsidRDefault="000033B8" w:rsidP="000033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Награждение</w:t>
            </w:r>
            <w:r w:rsidRPr="002179C7">
              <w:rPr>
                <w:rFonts w:ascii="Arial" w:hAnsi="Arial" w:cs="Arial"/>
                <w:sz w:val="24"/>
                <w:szCs w:val="24"/>
              </w:rPr>
              <w:t xml:space="preserve"> команд по группам </w:t>
            </w:r>
          </w:p>
        </w:tc>
        <w:tc>
          <w:tcPr>
            <w:tcW w:w="1700" w:type="dxa"/>
          </w:tcPr>
          <w:p w:rsidR="000033B8" w:rsidRDefault="000033B8" w:rsidP="001D5C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Площадь</w:t>
            </w:r>
          </w:p>
          <w:p w:rsidR="000033B8" w:rsidRPr="002179C7" w:rsidRDefault="000033B8" w:rsidP="001D5C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им. Ленина</w:t>
            </w:r>
          </w:p>
        </w:tc>
      </w:tr>
    </w:tbl>
    <w:p w:rsidR="008C066D" w:rsidRPr="002179C7" w:rsidRDefault="008C066D" w:rsidP="008C066D">
      <w:pPr>
        <w:pStyle w:val="a3"/>
        <w:ind w:firstLine="708"/>
        <w:jc w:val="both"/>
        <w:rPr>
          <w:rFonts w:ascii="Arial" w:hAnsi="Arial" w:cs="Arial"/>
          <w:color w:val="000000"/>
        </w:rPr>
      </w:pPr>
    </w:p>
    <w:p w:rsidR="00953886" w:rsidRDefault="00953886" w:rsidP="008C066D">
      <w:pPr>
        <w:pStyle w:val="a3"/>
        <w:jc w:val="both"/>
        <w:rPr>
          <w:rFonts w:ascii="Arial" w:hAnsi="Arial" w:cs="Arial"/>
          <w:b/>
          <w:color w:val="000000"/>
        </w:rPr>
      </w:pPr>
    </w:p>
    <w:p w:rsidR="009926F9" w:rsidRDefault="009926F9" w:rsidP="008C066D">
      <w:pPr>
        <w:pStyle w:val="a3"/>
        <w:jc w:val="both"/>
        <w:rPr>
          <w:rFonts w:ascii="Arial" w:hAnsi="Arial" w:cs="Arial"/>
          <w:b/>
          <w:color w:val="000000"/>
        </w:rPr>
      </w:pPr>
    </w:p>
    <w:p w:rsidR="008C066D" w:rsidRDefault="008C066D" w:rsidP="008C066D">
      <w:pPr>
        <w:pStyle w:val="a3"/>
        <w:jc w:val="both"/>
        <w:rPr>
          <w:rFonts w:ascii="Arial" w:hAnsi="Arial" w:cs="Arial"/>
          <w:color w:val="000000"/>
        </w:rPr>
      </w:pPr>
      <w:r w:rsidRPr="0011103A">
        <w:rPr>
          <w:rFonts w:ascii="Arial" w:hAnsi="Arial" w:cs="Arial"/>
          <w:b/>
          <w:color w:val="000000"/>
        </w:rPr>
        <w:t>Маршрут эстафеты:</w:t>
      </w:r>
      <w:r w:rsidRPr="0011103A">
        <w:rPr>
          <w:rFonts w:ascii="Arial" w:hAnsi="Arial" w:cs="Arial"/>
          <w:color w:val="000000"/>
        </w:rPr>
        <w:t xml:space="preserve"> площадь им. Ленина по ул. Гоголя – ул. Томина – ул. К.</w:t>
      </w:r>
      <w:r>
        <w:rPr>
          <w:rFonts w:ascii="Arial" w:hAnsi="Arial" w:cs="Arial"/>
          <w:color w:val="000000"/>
        </w:rPr>
        <w:t xml:space="preserve"> </w:t>
      </w:r>
      <w:r w:rsidRPr="0011103A">
        <w:rPr>
          <w:rFonts w:ascii="Arial" w:hAnsi="Arial" w:cs="Arial"/>
          <w:color w:val="000000"/>
        </w:rPr>
        <w:t xml:space="preserve">Маркса – </w:t>
      </w:r>
    </w:p>
    <w:p w:rsidR="008C066D" w:rsidRPr="002179C7" w:rsidRDefault="008C066D" w:rsidP="008C066D">
      <w:pPr>
        <w:pStyle w:val="a3"/>
        <w:jc w:val="both"/>
        <w:rPr>
          <w:rFonts w:ascii="Arial" w:hAnsi="Arial" w:cs="Arial"/>
          <w:color w:val="000000"/>
        </w:rPr>
      </w:pPr>
      <w:r w:rsidRPr="0011103A">
        <w:rPr>
          <w:rFonts w:ascii="Arial" w:hAnsi="Arial" w:cs="Arial"/>
          <w:color w:val="000000"/>
        </w:rPr>
        <w:t>ул. Ленина - площадь им. Ленина.</w:t>
      </w:r>
    </w:p>
    <w:p w:rsidR="008C066D" w:rsidRPr="002179C7" w:rsidRDefault="008C066D" w:rsidP="008C066D">
      <w:pPr>
        <w:pStyle w:val="a3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9"/>
        <w:gridCol w:w="1092"/>
        <w:gridCol w:w="7811"/>
      </w:tblGrid>
      <w:tr w:rsidR="00DB65C5" w:rsidRPr="002179C7" w:rsidTr="00DB65C5">
        <w:trPr>
          <w:trHeight w:val="271"/>
        </w:trPr>
        <w:tc>
          <w:tcPr>
            <w:tcW w:w="999" w:type="dxa"/>
          </w:tcPr>
          <w:p w:rsidR="00DB65C5" w:rsidRPr="002179C7" w:rsidRDefault="00DB65C5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1 этап</w:t>
            </w:r>
          </w:p>
        </w:tc>
        <w:tc>
          <w:tcPr>
            <w:tcW w:w="1092" w:type="dxa"/>
          </w:tcPr>
          <w:p w:rsidR="00DB65C5" w:rsidRPr="0011103A" w:rsidRDefault="00DB65C5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 w:rsidRPr="0011103A">
              <w:rPr>
                <w:rFonts w:ascii="Arial" w:hAnsi="Arial" w:cs="Arial"/>
                <w:color w:val="000000"/>
              </w:rPr>
              <w:t>400м</w:t>
            </w:r>
          </w:p>
        </w:tc>
        <w:tc>
          <w:tcPr>
            <w:tcW w:w="7811" w:type="dxa"/>
          </w:tcPr>
          <w:p w:rsidR="00DB65C5" w:rsidRDefault="00DB65C5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от площади им. Ленина по ул. Гоголя до ул. Томина</w:t>
            </w:r>
          </w:p>
          <w:p w:rsidR="00DB65C5" w:rsidRPr="002179C7" w:rsidRDefault="00DB65C5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B65C5" w:rsidRPr="002179C7" w:rsidTr="00DB65C5">
        <w:trPr>
          <w:trHeight w:val="271"/>
        </w:trPr>
        <w:tc>
          <w:tcPr>
            <w:tcW w:w="999" w:type="dxa"/>
          </w:tcPr>
          <w:p w:rsidR="00DB65C5" w:rsidRPr="002179C7" w:rsidRDefault="00DB65C5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2 этап</w:t>
            </w:r>
          </w:p>
        </w:tc>
        <w:tc>
          <w:tcPr>
            <w:tcW w:w="1092" w:type="dxa"/>
          </w:tcPr>
          <w:p w:rsidR="00DB65C5" w:rsidRPr="0011103A" w:rsidRDefault="00DB65C5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 w:rsidRPr="0011103A">
              <w:rPr>
                <w:rFonts w:ascii="Arial" w:hAnsi="Arial" w:cs="Arial"/>
                <w:color w:val="000000"/>
              </w:rPr>
              <w:t>400м</w:t>
            </w:r>
          </w:p>
        </w:tc>
        <w:tc>
          <w:tcPr>
            <w:tcW w:w="7811" w:type="dxa"/>
          </w:tcPr>
          <w:p w:rsidR="00DB65C5" w:rsidRDefault="003A4037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</w:t>
            </w:r>
            <w:r w:rsidR="00DB65C5">
              <w:rPr>
                <w:rFonts w:ascii="Arial" w:hAnsi="Arial" w:cs="Arial"/>
                <w:color w:val="000000"/>
              </w:rPr>
              <w:t xml:space="preserve">о ул. </w:t>
            </w:r>
            <w:proofErr w:type="gramStart"/>
            <w:r w:rsidR="00DB65C5">
              <w:rPr>
                <w:rFonts w:ascii="Arial" w:hAnsi="Arial" w:cs="Arial"/>
                <w:color w:val="000000"/>
              </w:rPr>
              <w:t>Томина</w:t>
            </w:r>
            <w:proofErr w:type="gramEnd"/>
            <w:r w:rsidR="00DB65C5">
              <w:rPr>
                <w:rFonts w:ascii="Arial" w:hAnsi="Arial" w:cs="Arial"/>
                <w:color w:val="000000"/>
              </w:rPr>
              <w:t xml:space="preserve"> до угла ул. Томина - К. Маркса</w:t>
            </w:r>
          </w:p>
          <w:p w:rsidR="00DB65C5" w:rsidRPr="002179C7" w:rsidRDefault="00DB65C5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B65C5" w:rsidRPr="002179C7" w:rsidTr="00DB65C5">
        <w:trPr>
          <w:trHeight w:val="557"/>
        </w:trPr>
        <w:tc>
          <w:tcPr>
            <w:tcW w:w="999" w:type="dxa"/>
          </w:tcPr>
          <w:p w:rsidR="00DB65C5" w:rsidRPr="002179C7" w:rsidRDefault="00DB65C5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3 этап</w:t>
            </w:r>
          </w:p>
        </w:tc>
        <w:tc>
          <w:tcPr>
            <w:tcW w:w="1092" w:type="dxa"/>
          </w:tcPr>
          <w:p w:rsidR="00DB65C5" w:rsidRPr="0011103A" w:rsidRDefault="00DB65C5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 w:rsidRPr="0011103A">
              <w:rPr>
                <w:rFonts w:ascii="Arial" w:hAnsi="Arial" w:cs="Arial"/>
                <w:color w:val="000000"/>
              </w:rPr>
              <w:t>400м</w:t>
            </w:r>
          </w:p>
        </w:tc>
        <w:tc>
          <w:tcPr>
            <w:tcW w:w="7811" w:type="dxa"/>
          </w:tcPr>
          <w:p w:rsidR="00DB65C5" w:rsidRPr="002179C7" w:rsidRDefault="003A4037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</w:t>
            </w:r>
            <w:r w:rsidR="00DB65C5">
              <w:rPr>
                <w:rFonts w:ascii="Arial" w:hAnsi="Arial" w:cs="Arial"/>
                <w:color w:val="000000"/>
              </w:rPr>
              <w:t>о ул. К.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DB65C5">
              <w:rPr>
                <w:rFonts w:ascii="Arial" w:hAnsi="Arial" w:cs="Arial"/>
                <w:color w:val="000000"/>
              </w:rPr>
              <w:t xml:space="preserve">Маркса до ул. </w:t>
            </w:r>
            <w:proofErr w:type="gramStart"/>
            <w:r w:rsidR="00DB65C5">
              <w:rPr>
                <w:rFonts w:ascii="Arial" w:hAnsi="Arial" w:cs="Arial"/>
                <w:color w:val="000000"/>
              </w:rPr>
              <w:t>Комсомольской</w:t>
            </w:r>
            <w:proofErr w:type="gramEnd"/>
          </w:p>
        </w:tc>
      </w:tr>
      <w:tr w:rsidR="00DB65C5" w:rsidRPr="002179C7" w:rsidTr="003A4037">
        <w:trPr>
          <w:trHeight w:val="559"/>
        </w:trPr>
        <w:tc>
          <w:tcPr>
            <w:tcW w:w="999" w:type="dxa"/>
          </w:tcPr>
          <w:p w:rsidR="00DB65C5" w:rsidRPr="002179C7" w:rsidRDefault="00DB65C5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4 этап</w:t>
            </w:r>
          </w:p>
        </w:tc>
        <w:tc>
          <w:tcPr>
            <w:tcW w:w="1092" w:type="dxa"/>
          </w:tcPr>
          <w:p w:rsidR="00DB65C5" w:rsidRPr="0011103A" w:rsidRDefault="00DB65C5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 w:rsidRPr="0011103A">
              <w:rPr>
                <w:rFonts w:ascii="Arial" w:hAnsi="Arial" w:cs="Arial"/>
                <w:color w:val="000000"/>
              </w:rPr>
              <w:t>400м</w:t>
            </w:r>
          </w:p>
        </w:tc>
        <w:tc>
          <w:tcPr>
            <w:tcW w:w="7811" w:type="dxa"/>
          </w:tcPr>
          <w:p w:rsidR="00DB65C5" w:rsidRPr="002179C7" w:rsidRDefault="003A4037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</w:t>
            </w:r>
            <w:r w:rsidR="00DB65C5">
              <w:rPr>
                <w:rFonts w:ascii="Arial" w:hAnsi="Arial" w:cs="Arial"/>
                <w:color w:val="000000"/>
              </w:rPr>
              <w:t xml:space="preserve">т ул. </w:t>
            </w:r>
            <w:proofErr w:type="gramStart"/>
            <w:r w:rsidR="00DB65C5">
              <w:rPr>
                <w:rFonts w:ascii="Arial" w:hAnsi="Arial" w:cs="Arial"/>
                <w:color w:val="000000"/>
              </w:rPr>
              <w:t>Комсомольской</w:t>
            </w:r>
            <w:proofErr w:type="gramEnd"/>
            <w:r w:rsidR="00DB65C5">
              <w:rPr>
                <w:rFonts w:ascii="Arial" w:hAnsi="Arial" w:cs="Arial"/>
                <w:color w:val="000000"/>
              </w:rPr>
              <w:t xml:space="preserve"> до центрального входа в городской сад на ул. Ленина</w:t>
            </w:r>
          </w:p>
        </w:tc>
      </w:tr>
      <w:tr w:rsidR="00DB65C5" w:rsidRPr="002179C7" w:rsidTr="00DB65C5">
        <w:trPr>
          <w:trHeight w:val="542"/>
        </w:trPr>
        <w:tc>
          <w:tcPr>
            <w:tcW w:w="999" w:type="dxa"/>
          </w:tcPr>
          <w:p w:rsidR="00DB65C5" w:rsidRPr="002179C7" w:rsidRDefault="00DB65C5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5 этап</w:t>
            </w:r>
          </w:p>
        </w:tc>
        <w:tc>
          <w:tcPr>
            <w:tcW w:w="1092" w:type="dxa"/>
          </w:tcPr>
          <w:p w:rsidR="00DB65C5" w:rsidRPr="0011103A" w:rsidRDefault="00DB65C5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 w:rsidRPr="0011103A">
              <w:rPr>
                <w:rFonts w:ascii="Arial" w:hAnsi="Arial" w:cs="Arial"/>
                <w:color w:val="000000"/>
              </w:rPr>
              <w:t>400м</w:t>
            </w:r>
          </w:p>
        </w:tc>
        <w:tc>
          <w:tcPr>
            <w:tcW w:w="7811" w:type="dxa"/>
          </w:tcPr>
          <w:p w:rsidR="00DB65C5" w:rsidRDefault="00DB65C5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От центрального входа в городской сад на ул. Гоголя до </w:t>
            </w:r>
          </w:p>
          <w:p w:rsidR="00DB65C5" w:rsidRPr="002179C7" w:rsidRDefault="00DB65C5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площади им. Ленина</w:t>
            </w:r>
          </w:p>
        </w:tc>
      </w:tr>
    </w:tbl>
    <w:p w:rsidR="008C066D" w:rsidRPr="002179C7" w:rsidRDefault="008C066D" w:rsidP="008C066D">
      <w:pPr>
        <w:pStyle w:val="a3"/>
        <w:jc w:val="left"/>
        <w:rPr>
          <w:rFonts w:ascii="Arial" w:hAnsi="Arial" w:cs="Arial"/>
          <w:color w:val="000000"/>
        </w:rPr>
      </w:pPr>
    </w:p>
    <w:p w:rsidR="008C066D" w:rsidRPr="003A4037" w:rsidRDefault="008C066D" w:rsidP="008C066D">
      <w:pPr>
        <w:pStyle w:val="a3"/>
        <w:rPr>
          <w:rFonts w:ascii="Arial" w:hAnsi="Arial" w:cs="Arial"/>
          <w:b/>
          <w:color w:val="000000"/>
        </w:rPr>
      </w:pPr>
      <w:r w:rsidRPr="003A4037">
        <w:rPr>
          <w:rFonts w:ascii="Arial" w:hAnsi="Arial" w:cs="Arial"/>
          <w:b/>
          <w:color w:val="000000"/>
        </w:rPr>
        <w:t>Расстановка по этапам:</w:t>
      </w:r>
    </w:p>
    <w:p w:rsidR="008C066D" w:rsidRPr="002179C7" w:rsidRDefault="008C066D" w:rsidP="008C066D">
      <w:pPr>
        <w:pStyle w:val="a3"/>
        <w:jc w:val="both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3402"/>
        <w:gridCol w:w="3543"/>
      </w:tblGrid>
      <w:tr w:rsidR="008C066D" w:rsidRPr="002179C7" w:rsidTr="003A4037">
        <w:trPr>
          <w:trHeight w:val="433"/>
        </w:trPr>
        <w:tc>
          <w:tcPr>
            <w:tcW w:w="2943" w:type="dxa"/>
          </w:tcPr>
          <w:p w:rsidR="008C066D" w:rsidRPr="002179C7" w:rsidRDefault="008C066D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1 этап</w:t>
            </w:r>
            <w:r>
              <w:rPr>
                <w:rFonts w:ascii="Arial" w:hAnsi="Arial" w:cs="Arial"/>
                <w:color w:val="000000"/>
              </w:rPr>
              <w:t>-мужской</w:t>
            </w:r>
          </w:p>
        </w:tc>
        <w:tc>
          <w:tcPr>
            <w:tcW w:w="3402" w:type="dxa"/>
          </w:tcPr>
          <w:p w:rsidR="008C066D" w:rsidRPr="002179C7" w:rsidRDefault="008C066D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этап-женский</w:t>
            </w:r>
          </w:p>
        </w:tc>
        <w:tc>
          <w:tcPr>
            <w:tcW w:w="3543" w:type="dxa"/>
          </w:tcPr>
          <w:p w:rsidR="008C066D" w:rsidRPr="002179C7" w:rsidRDefault="008C066D" w:rsidP="003A4037">
            <w:pPr>
              <w:pStyle w:val="a3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этап-мужской</w:t>
            </w:r>
          </w:p>
        </w:tc>
      </w:tr>
      <w:tr w:rsidR="008C066D" w:rsidRPr="002179C7" w:rsidTr="003A4037">
        <w:trPr>
          <w:trHeight w:val="414"/>
        </w:trPr>
        <w:tc>
          <w:tcPr>
            <w:tcW w:w="2943" w:type="dxa"/>
          </w:tcPr>
          <w:p w:rsidR="008C066D" w:rsidRPr="002179C7" w:rsidRDefault="008C066D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2 этап</w:t>
            </w:r>
            <w:r>
              <w:rPr>
                <w:rFonts w:ascii="Arial" w:hAnsi="Arial" w:cs="Arial"/>
                <w:color w:val="000000"/>
              </w:rPr>
              <w:t>-женский</w:t>
            </w:r>
          </w:p>
        </w:tc>
        <w:tc>
          <w:tcPr>
            <w:tcW w:w="3402" w:type="dxa"/>
          </w:tcPr>
          <w:p w:rsidR="008C066D" w:rsidRPr="002179C7" w:rsidRDefault="008C066D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этап-мужской</w:t>
            </w:r>
          </w:p>
        </w:tc>
        <w:tc>
          <w:tcPr>
            <w:tcW w:w="3543" w:type="dxa"/>
          </w:tcPr>
          <w:p w:rsidR="008C066D" w:rsidRPr="002179C7" w:rsidRDefault="008C066D" w:rsidP="003A4037">
            <w:pPr>
              <w:pStyle w:val="a3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 этап-женский</w:t>
            </w:r>
          </w:p>
        </w:tc>
      </w:tr>
      <w:tr w:rsidR="008C066D" w:rsidRPr="002179C7" w:rsidTr="003A4037">
        <w:trPr>
          <w:trHeight w:val="417"/>
        </w:trPr>
        <w:tc>
          <w:tcPr>
            <w:tcW w:w="2943" w:type="dxa"/>
          </w:tcPr>
          <w:p w:rsidR="008C066D" w:rsidRPr="002179C7" w:rsidRDefault="008C066D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3 этап</w:t>
            </w:r>
            <w:r>
              <w:rPr>
                <w:rFonts w:ascii="Arial" w:hAnsi="Arial" w:cs="Arial"/>
                <w:color w:val="000000"/>
              </w:rPr>
              <w:t>-мужской</w:t>
            </w:r>
          </w:p>
        </w:tc>
        <w:tc>
          <w:tcPr>
            <w:tcW w:w="3402" w:type="dxa"/>
          </w:tcPr>
          <w:p w:rsidR="008C066D" w:rsidRPr="002179C7" w:rsidRDefault="008C066D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этап-женский</w:t>
            </w:r>
          </w:p>
        </w:tc>
        <w:tc>
          <w:tcPr>
            <w:tcW w:w="3543" w:type="dxa"/>
          </w:tcPr>
          <w:p w:rsidR="008C066D" w:rsidRPr="002179C7" w:rsidRDefault="008C066D" w:rsidP="003A4037">
            <w:pPr>
              <w:pStyle w:val="a3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 этап-мужской</w:t>
            </w:r>
          </w:p>
        </w:tc>
      </w:tr>
      <w:tr w:rsidR="008C066D" w:rsidRPr="002179C7" w:rsidTr="003A4037">
        <w:trPr>
          <w:trHeight w:val="410"/>
        </w:trPr>
        <w:tc>
          <w:tcPr>
            <w:tcW w:w="2943" w:type="dxa"/>
          </w:tcPr>
          <w:p w:rsidR="008C066D" w:rsidRPr="002179C7" w:rsidRDefault="008C066D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4 этап</w:t>
            </w:r>
            <w:r>
              <w:rPr>
                <w:rFonts w:ascii="Arial" w:hAnsi="Arial" w:cs="Arial"/>
                <w:color w:val="000000"/>
              </w:rPr>
              <w:t>-женский</w:t>
            </w:r>
          </w:p>
        </w:tc>
        <w:tc>
          <w:tcPr>
            <w:tcW w:w="3402" w:type="dxa"/>
          </w:tcPr>
          <w:p w:rsidR="008C066D" w:rsidRPr="002179C7" w:rsidRDefault="008C066D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9 </w:t>
            </w:r>
            <w:proofErr w:type="gramStart"/>
            <w:r>
              <w:rPr>
                <w:rFonts w:ascii="Arial" w:hAnsi="Arial" w:cs="Arial"/>
                <w:color w:val="000000"/>
              </w:rPr>
              <w:t>этап-мужской</w:t>
            </w:r>
            <w:proofErr w:type="gramEnd"/>
          </w:p>
        </w:tc>
        <w:tc>
          <w:tcPr>
            <w:tcW w:w="3543" w:type="dxa"/>
          </w:tcPr>
          <w:p w:rsidR="008C066D" w:rsidRPr="002179C7" w:rsidRDefault="008C066D" w:rsidP="003A4037">
            <w:pPr>
              <w:pStyle w:val="a3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14 </w:t>
            </w:r>
            <w:proofErr w:type="gramStart"/>
            <w:r>
              <w:rPr>
                <w:rFonts w:ascii="Arial" w:hAnsi="Arial" w:cs="Arial"/>
                <w:color w:val="000000"/>
              </w:rPr>
              <w:t>этап-женский</w:t>
            </w:r>
            <w:proofErr w:type="gramEnd"/>
          </w:p>
        </w:tc>
      </w:tr>
      <w:tr w:rsidR="008C066D" w:rsidRPr="002179C7" w:rsidTr="003A4037">
        <w:trPr>
          <w:trHeight w:val="415"/>
        </w:trPr>
        <w:tc>
          <w:tcPr>
            <w:tcW w:w="2943" w:type="dxa"/>
          </w:tcPr>
          <w:p w:rsidR="008C066D" w:rsidRPr="002179C7" w:rsidRDefault="008C066D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5 этап</w:t>
            </w:r>
            <w:r>
              <w:rPr>
                <w:rFonts w:ascii="Arial" w:hAnsi="Arial" w:cs="Arial"/>
                <w:color w:val="000000"/>
              </w:rPr>
              <w:t>-мужской</w:t>
            </w:r>
          </w:p>
        </w:tc>
        <w:tc>
          <w:tcPr>
            <w:tcW w:w="3402" w:type="dxa"/>
          </w:tcPr>
          <w:p w:rsidR="008C066D" w:rsidRPr="002179C7" w:rsidRDefault="008C066D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10 </w:t>
            </w:r>
            <w:proofErr w:type="gramStart"/>
            <w:r>
              <w:rPr>
                <w:rFonts w:ascii="Arial" w:hAnsi="Arial" w:cs="Arial"/>
                <w:color w:val="000000"/>
              </w:rPr>
              <w:t>этап-женский</w:t>
            </w:r>
            <w:proofErr w:type="gramEnd"/>
          </w:p>
        </w:tc>
        <w:tc>
          <w:tcPr>
            <w:tcW w:w="3543" w:type="dxa"/>
          </w:tcPr>
          <w:p w:rsidR="008C066D" w:rsidRPr="002179C7" w:rsidRDefault="008C066D" w:rsidP="003A4037">
            <w:pPr>
              <w:pStyle w:val="a3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этап-мужской</w:t>
            </w:r>
          </w:p>
        </w:tc>
      </w:tr>
    </w:tbl>
    <w:p w:rsidR="008C066D" w:rsidRDefault="008C066D" w:rsidP="008C066D">
      <w:pPr>
        <w:pStyle w:val="a3"/>
        <w:jc w:val="left"/>
        <w:rPr>
          <w:rFonts w:ascii="Arial" w:hAnsi="Arial" w:cs="Arial"/>
          <w:color w:val="000000"/>
        </w:rPr>
      </w:pPr>
    </w:p>
    <w:p w:rsidR="008C066D" w:rsidRPr="002179C7" w:rsidRDefault="008C066D" w:rsidP="008C066D">
      <w:pPr>
        <w:spacing w:line="320" w:lineRule="exact"/>
        <w:jc w:val="center"/>
        <w:rPr>
          <w:rFonts w:ascii="Arial" w:hAnsi="Arial" w:cs="Arial"/>
          <w:b/>
          <w:sz w:val="24"/>
          <w:szCs w:val="24"/>
        </w:rPr>
      </w:pPr>
      <w:r w:rsidRPr="002179C7">
        <w:rPr>
          <w:rFonts w:ascii="Arial" w:hAnsi="Arial" w:cs="Arial"/>
          <w:b/>
          <w:sz w:val="24"/>
          <w:szCs w:val="24"/>
        </w:rPr>
        <w:t>6. УСЛОВИЯ ПОДВЕДЕНИЯ ИТОГОВ И НАГРАЖДЕНИЕ</w:t>
      </w:r>
    </w:p>
    <w:p w:rsidR="008C066D" w:rsidRPr="002179C7" w:rsidRDefault="008C066D" w:rsidP="008C066D">
      <w:pPr>
        <w:pStyle w:val="a3"/>
        <w:ind w:firstLine="90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 xml:space="preserve">Команды-победительницы областной легкоатлетической эстафеты в группах определяются по лучшему результату, показанному командой. </w:t>
      </w:r>
    </w:p>
    <w:p w:rsidR="008C066D" w:rsidRPr="002179C7" w:rsidRDefault="008C066D" w:rsidP="008C066D">
      <w:pPr>
        <w:pStyle w:val="a3"/>
        <w:ind w:firstLine="90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>Ко</w:t>
      </w:r>
      <w:r>
        <w:rPr>
          <w:rFonts w:ascii="Arial" w:hAnsi="Arial" w:cs="Arial"/>
          <w:color w:val="000000"/>
        </w:rPr>
        <w:t>мандам-победительницам в группах</w:t>
      </w:r>
      <w:r w:rsidRPr="002179C7">
        <w:rPr>
          <w:rFonts w:ascii="Arial" w:hAnsi="Arial" w:cs="Arial"/>
          <w:color w:val="000000"/>
        </w:rPr>
        <w:t xml:space="preserve"> вручаются памятные призы, учрежденные ИД «Новый </w:t>
      </w:r>
      <w:r>
        <w:rPr>
          <w:rFonts w:ascii="Arial" w:hAnsi="Arial" w:cs="Arial"/>
          <w:color w:val="000000"/>
        </w:rPr>
        <w:t>мир»</w:t>
      </w:r>
      <w:r w:rsidRPr="002179C7">
        <w:rPr>
          <w:rFonts w:ascii="Arial" w:hAnsi="Arial" w:cs="Arial"/>
          <w:color w:val="000000"/>
        </w:rPr>
        <w:t xml:space="preserve">. </w:t>
      </w:r>
    </w:p>
    <w:p w:rsidR="008C066D" w:rsidRPr="0011103A" w:rsidRDefault="008C066D" w:rsidP="008C066D">
      <w:pPr>
        <w:pStyle w:val="a3"/>
        <w:ind w:firstLine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Награждение</w:t>
      </w:r>
      <w:r w:rsidRPr="002179C7">
        <w:rPr>
          <w:rFonts w:ascii="Arial" w:hAnsi="Arial" w:cs="Arial"/>
          <w:color w:val="000000"/>
        </w:rPr>
        <w:t xml:space="preserve"> для команд общеобразовательных </w:t>
      </w:r>
      <w:r>
        <w:rPr>
          <w:rFonts w:ascii="Arial" w:hAnsi="Arial" w:cs="Arial"/>
          <w:color w:val="000000"/>
        </w:rPr>
        <w:t>организаций</w:t>
      </w:r>
      <w:r w:rsidR="00953886">
        <w:rPr>
          <w:rFonts w:ascii="Arial" w:hAnsi="Arial" w:cs="Arial"/>
          <w:color w:val="000000"/>
        </w:rPr>
        <w:t xml:space="preserve"> и детских </w:t>
      </w:r>
      <w:r w:rsidRPr="002179C7">
        <w:rPr>
          <w:rFonts w:ascii="Arial" w:hAnsi="Arial" w:cs="Arial"/>
          <w:color w:val="000000"/>
        </w:rPr>
        <w:t xml:space="preserve">домов и школ-интернатов </w:t>
      </w:r>
      <w:r w:rsidRPr="0011103A">
        <w:rPr>
          <w:rFonts w:ascii="Arial" w:hAnsi="Arial" w:cs="Arial"/>
          <w:color w:val="000000"/>
        </w:rPr>
        <w:t>проводится по группам:</w:t>
      </w:r>
    </w:p>
    <w:p w:rsidR="008C066D" w:rsidRPr="0011103A" w:rsidRDefault="008C066D" w:rsidP="008C066D">
      <w:pPr>
        <w:pStyle w:val="a3"/>
        <w:jc w:val="both"/>
        <w:rPr>
          <w:rFonts w:ascii="Arial" w:hAnsi="Arial" w:cs="Arial"/>
          <w:color w:val="000000"/>
        </w:rPr>
      </w:pPr>
      <w:r w:rsidRPr="0011103A">
        <w:rPr>
          <w:rFonts w:ascii="Arial" w:hAnsi="Arial" w:cs="Arial"/>
          <w:color w:val="000000"/>
        </w:rPr>
        <w:t xml:space="preserve">1- команды основных общеобразовательных организаций; </w:t>
      </w:r>
    </w:p>
    <w:p w:rsidR="008C066D" w:rsidRPr="002179C7" w:rsidRDefault="008C066D" w:rsidP="008C066D">
      <w:pPr>
        <w:pStyle w:val="a3"/>
        <w:jc w:val="both"/>
        <w:rPr>
          <w:rFonts w:ascii="Arial" w:hAnsi="Arial" w:cs="Arial"/>
          <w:color w:val="000000"/>
        </w:rPr>
      </w:pPr>
      <w:r w:rsidRPr="0011103A">
        <w:rPr>
          <w:rFonts w:ascii="Arial" w:hAnsi="Arial" w:cs="Arial"/>
          <w:color w:val="000000"/>
        </w:rPr>
        <w:t>2-команды детских домов, школ-интернатов.</w:t>
      </w:r>
    </w:p>
    <w:p w:rsidR="008C066D" w:rsidRPr="002179C7" w:rsidRDefault="008C066D" w:rsidP="008C066D">
      <w:pPr>
        <w:pStyle w:val="a3"/>
        <w:ind w:firstLine="90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>Награждение команд общеобразовательных учреждений г. Кургана</w:t>
      </w:r>
      <w:r w:rsidRPr="002179C7">
        <w:rPr>
          <w:rFonts w:ascii="Arial" w:hAnsi="Arial" w:cs="Arial"/>
          <w:b/>
          <w:color w:val="000000"/>
        </w:rPr>
        <w:t xml:space="preserve">: </w:t>
      </w:r>
      <w:r w:rsidRPr="002179C7">
        <w:rPr>
          <w:rFonts w:ascii="Arial" w:hAnsi="Arial" w:cs="Arial"/>
          <w:color w:val="000000"/>
        </w:rPr>
        <w:t>команды, занявшие 1,2,3 места</w:t>
      </w:r>
      <w:r>
        <w:rPr>
          <w:rFonts w:ascii="Arial" w:hAnsi="Arial" w:cs="Arial"/>
          <w:color w:val="000000"/>
        </w:rPr>
        <w:t>,</w:t>
      </w:r>
      <w:r w:rsidRPr="002179C7">
        <w:rPr>
          <w:rFonts w:ascii="Arial" w:hAnsi="Arial" w:cs="Arial"/>
          <w:color w:val="000000"/>
        </w:rPr>
        <w:t xml:space="preserve"> награждаются кубками и дипломами Департамента социальной политики Администрации города Кургана.</w:t>
      </w:r>
      <w:r>
        <w:rPr>
          <w:rFonts w:ascii="Arial" w:hAnsi="Arial" w:cs="Arial"/>
          <w:color w:val="000000"/>
        </w:rPr>
        <w:t xml:space="preserve"> </w:t>
      </w:r>
      <w:r w:rsidRPr="00CC4C22">
        <w:rPr>
          <w:rFonts w:ascii="Arial" w:hAnsi="Arial" w:cs="Arial"/>
          <w:color w:val="000000"/>
        </w:rPr>
        <w:t>В группе учрежден Кубок Главы города Кургана.</w:t>
      </w:r>
    </w:p>
    <w:p w:rsidR="008C066D" w:rsidRPr="002179C7" w:rsidRDefault="008C066D" w:rsidP="008C066D">
      <w:pPr>
        <w:pStyle w:val="a3"/>
        <w:ind w:firstLine="90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 xml:space="preserve">Награждение сборных команд </w:t>
      </w:r>
      <w:r>
        <w:rPr>
          <w:rFonts w:ascii="Arial" w:hAnsi="Arial" w:cs="Arial"/>
          <w:color w:val="000000"/>
        </w:rPr>
        <w:t>высших учебных заведений осуществляется в соответствии с положением о проведении Униве</w:t>
      </w:r>
      <w:r w:rsidR="00953886">
        <w:rPr>
          <w:rFonts w:ascii="Arial" w:hAnsi="Arial" w:cs="Arial"/>
          <w:color w:val="000000"/>
        </w:rPr>
        <w:t>рсиады Курганской области 2016-2017</w:t>
      </w:r>
      <w:r>
        <w:rPr>
          <w:rFonts w:ascii="Arial" w:hAnsi="Arial" w:cs="Arial"/>
          <w:color w:val="000000"/>
        </w:rPr>
        <w:t>гг</w:t>
      </w:r>
      <w:r w:rsidRPr="002179C7">
        <w:rPr>
          <w:rFonts w:ascii="Arial" w:hAnsi="Arial" w:cs="Arial"/>
          <w:color w:val="000000"/>
        </w:rPr>
        <w:t>.</w:t>
      </w:r>
    </w:p>
    <w:p w:rsidR="008C066D" w:rsidRPr="002179C7" w:rsidRDefault="008C066D" w:rsidP="008C066D">
      <w:pPr>
        <w:pStyle w:val="a3"/>
        <w:ind w:firstLine="90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граждение команд КФК </w:t>
      </w:r>
      <w:r w:rsidRPr="002179C7">
        <w:rPr>
          <w:rFonts w:ascii="Arial" w:hAnsi="Arial" w:cs="Arial"/>
          <w:color w:val="000000"/>
        </w:rPr>
        <w:t>проводится раздельно: мужские команды, же</w:t>
      </w:r>
      <w:r>
        <w:rPr>
          <w:rFonts w:ascii="Arial" w:hAnsi="Arial" w:cs="Arial"/>
          <w:color w:val="000000"/>
        </w:rPr>
        <w:t>нские команды</w:t>
      </w:r>
      <w:r w:rsidRPr="002179C7">
        <w:rPr>
          <w:rFonts w:ascii="Arial" w:hAnsi="Arial" w:cs="Arial"/>
          <w:color w:val="000000"/>
        </w:rPr>
        <w:t>.</w:t>
      </w:r>
    </w:p>
    <w:p w:rsidR="008C066D" w:rsidRPr="002179C7" w:rsidRDefault="008C066D" w:rsidP="008C066D">
      <w:pPr>
        <w:pStyle w:val="a3"/>
        <w:ind w:firstLine="90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lastRenderedPageBreak/>
        <w:t>Команды детских садов награждаются дипломами оргкомитета и памятными призами ИД «Новый мир».</w:t>
      </w:r>
    </w:p>
    <w:p w:rsidR="008C066D" w:rsidRPr="002179C7" w:rsidRDefault="008C066D" w:rsidP="008C066D">
      <w:pPr>
        <w:pStyle w:val="a3"/>
        <w:ind w:firstLine="90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 xml:space="preserve">Награждение велогонки: </w:t>
      </w:r>
    </w:p>
    <w:p w:rsidR="008C066D" w:rsidRPr="002179C7" w:rsidRDefault="008C066D" w:rsidP="008C066D">
      <w:pPr>
        <w:pStyle w:val="a3"/>
        <w:ind w:firstLine="90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>1 группа: участники, занявшие 1,2,3 места</w:t>
      </w:r>
      <w:r>
        <w:rPr>
          <w:rFonts w:ascii="Arial" w:hAnsi="Arial" w:cs="Arial"/>
          <w:color w:val="000000"/>
        </w:rPr>
        <w:t>,</w:t>
      </w:r>
      <w:r w:rsidRPr="002179C7">
        <w:rPr>
          <w:rFonts w:ascii="Arial" w:hAnsi="Arial" w:cs="Arial"/>
          <w:color w:val="000000"/>
        </w:rPr>
        <w:t xml:space="preserve"> награждаются кубками Управления и дипломами;</w:t>
      </w:r>
    </w:p>
    <w:p w:rsidR="008C066D" w:rsidRDefault="008C066D" w:rsidP="008C066D">
      <w:pPr>
        <w:pStyle w:val="a3"/>
        <w:ind w:firstLine="90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>2,3,4</w:t>
      </w:r>
      <w:r w:rsidR="00CC4C22">
        <w:rPr>
          <w:rFonts w:ascii="Arial" w:hAnsi="Arial" w:cs="Arial"/>
          <w:color w:val="000000"/>
        </w:rPr>
        <w:t>,5,10</w:t>
      </w:r>
      <w:r w:rsidRPr="002179C7">
        <w:rPr>
          <w:rFonts w:ascii="Arial" w:hAnsi="Arial" w:cs="Arial"/>
          <w:color w:val="000000"/>
        </w:rPr>
        <w:t xml:space="preserve"> группы: участники, занявшие 1 место в группе, награждаются кубками Управления и дипломами, призеры </w:t>
      </w:r>
      <w:r>
        <w:rPr>
          <w:rFonts w:ascii="Arial" w:hAnsi="Arial" w:cs="Arial"/>
          <w:color w:val="000000"/>
        </w:rPr>
        <w:t xml:space="preserve">- </w:t>
      </w:r>
      <w:r w:rsidRPr="002179C7">
        <w:rPr>
          <w:rFonts w:ascii="Arial" w:hAnsi="Arial" w:cs="Arial"/>
          <w:color w:val="000000"/>
        </w:rPr>
        <w:t>дипломами.</w:t>
      </w:r>
    </w:p>
    <w:p w:rsidR="00953886" w:rsidRDefault="00953886" w:rsidP="008C066D">
      <w:pPr>
        <w:pStyle w:val="a3"/>
        <w:ind w:firstLine="900"/>
        <w:jc w:val="both"/>
        <w:rPr>
          <w:rFonts w:ascii="Arial" w:hAnsi="Arial" w:cs="Arial"/>
          <w:color w:val="000000"/>
        </w:rPr>
      </w:pPr>
    </w:p>
    <w:p w:rsidR="008C066D" w:rsidRPr="002179C7" w:rsidRDefault="008C066D" w:rsidP="008C066D">
      <w:pPr>
        <w:pStyle w:val="a3"/>
        <w:ind w:firstLine="900"/>
        <w:jc w:val="both"/>
        <w:rPr>
          <w:rFonts w:ascii="Arial" w:hAnsi="Arial" w:cs="Arial"/>
          <w:b/>
          <w:color w:val="000000"/>
        </w:rPr>
      </w:pPr>
      <w:r w:rsidRPr="002179C7">
        <w:rPr>
          <w:rFonts w:ascii="Arial" w:hAnsi="Arial" w:cs="Arial"/>
          <w:b/>
          <w:color w:val="000000"/>
        </w:rPr>
        <w:t>Протесты принимаются только от представителей команд в письменном виде на имя главного судьи соревнований в течение 20 минут после окончания забега.</w:t>
      </w:r>
    </w:p>
    <w:p w:rsidR="008C066D" w:rsidRPr="002179C7" w:rsidRDefault="008C066D" w:rsidP="008C066D">
      <w:pPr>
        <w:spacing w:line="320" w:lineRule="exact"/>
        <w:jc w:val="center"/>
        <w:rPr>
          <w:rFonts w:ascii="Arial" w:hAnsi="Arial" w:cs="Arial"/>
          <w:b/>
          <w:sz w:val="24"/>
          <w:szCs w:val="24"/>
        </w:rPr>
      </w:pPr>
      <w:r w:rsidRPr="002179C7">
        <w:rPr>
          <w:rFonts w:ascii="Arial" w:hAnsi="Arial" w:cs="Arial"/>
          <w:b/>
          <w:sz w:val="24"/>
          <w:szCs w:val="24"/>
        </w:rPr>
        <w:t>7. ФИНАНСОВЫЕ УСЛОВИЯ</w:t>
      </w:r>
    </w:p>
    <w:p w:rsidR="008C066D" w:rsidRPr="002179C7" w:rsidRDefault="008C066D" w:rsidP="008C066D">
      <w:pPr>
        <w:pStyle w:val="a3"/>
        <w:ind w:firstLine="90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>Расходы, связанные с подготовкой и проведением соревнований (</w:t>
      </w:r>
      <w:r>
        <w:rPr>
          <w:rFonts w:ascii="Arial" w:hAnsi="Arial" w:cs="Arial"/>
          <w:color w:val="000000"/>
        </w:rPr>
        <w:t>организационные мероприятия</w:t>
      </w:r>
      <w:r w:rsidRPr="002179C7">
        <w:rPr>
          <w:rFonts w:ascii="Arial" w:hAnsi="Arial" w:cs="Arial"/>
          <w:color w:val="000000"/>
        </w:rPr>
        <w:t>, разметка трассы, оплата судейской и комендантской бригады, радио усиление, приобретение наградной атрибутики, оплата медицинского обслуживания)</w:t>
      </w:r>
      <w:r>
        <w:rPr>
          <w:rFonts w:ascii="Arial" w:hAnsi="Arial" w:cs="Arial"/>
          <w:color w:val="000000"/>
        </w:rPr>
        <w:t>,</w:t>
      </w:r>
      <w:r w:rsidRPr="002179C7">
        <w:rPr>
          <w:rFonts w:ascii="Arial" w:hAnsi="Arial" w:cs="Arial"/>
          <w:color w:val="000000"/>
        </w:rPr>
        <w:t xml:space="preserve"> несет </w:t>
      </w:r>
      <w:r w:rsidR="00953886">
        <w:rPr>
          <w:rFonts w:ascii="Arial" w:hAnsi="Arial" w:cs="Arial"/>
          <w:color w:val="000000"/>
        </w:rPr>
        <w:t xml:space="preserve">ГАУ «Центр проведения </w:t>
      </w:r>
      <w:r w:rsidR="004238D2">
        <w:rPr>
          <w:rFonts w:ascii="Arial" w:hAnsi="Arial" w:cs="Arial"/>
          <w:color w:val="000000"/>
        </w:rPr>
        <w:t>спортивных</w:t>
      </w:r>
      <w:r w:rsidRPr="002179C7">
        <w:rPr>
          <w:rFonts w:ascii="Arial" w:hAnsi="Arial" w:cs="Arial"/>
          <w:color w:val="000000"/>
        </w:rPr>
        <w:t xml:space="preserve"> </w:t>
      </w:r>
      <w:r w:rsidR="00676D28">
        <w:rPr>
          <w:rFonts w:ascii="Arial" w:hAnsi="Arial" w:cs="Arial"/>
          <w:color w:val="000000"/>
        </w:rPr>
        <w:t xml:space="preserve">мероприятий </w:t>
      </w:r>
      <w:r w:rsidRPr="002179C7">
        <w:rPr>
          <w:rFonts w:ascii="Arial" w:hAnsi="Arial" w:cs="Arial"/>
          <w:color w:val="000000"/>
        </w:rPr>
        <w:t xml:space="preserve">Курганской области» за </w:t>
      </w:r>
      <w:r>
        <w:rPr>
          <w:rFonts w:ascii="Arial" w:hAnsi="Arial" w:cs="Arial"/>
          <w:color w:val="000000"/>
        </w:rPr>
        <w:t>счет средств областного бюджета.</w:t>
      </w:r>
    </w:p>
    <w:p w:rsidR="008C066D" w:rsidRDefault="008C066D" w:rsidP="008C066D">
      <w:pPr>
        <w:pStyle w:val="a3"/>
        <w:ind w:firstLine="900"/>
        <w:jc w:val="both"/>
        <w:rPr>
          <w:rFonts w:ascii="Arial" w:hAnsi="Arial" w:cs="Arial"/>
        </w:rPr>
      </w:pPr>
      <w:r w:rsidRPr="002179C7">
        <w:rPr>
          <w:rFonts w:ascii="Arial" w:hAnsi="Arial" w:cs="Arial"/>
          <w:color w:val="000000"/>
        </w:rPr>
        <w:t xml:space="preserve">Награждение команд факультетов высших учебных заведений проводится </w:t>
      </w:r>
      <w:r w:rsidRPr="002179C7">
        <w:rPr>
          <w:rFonts w:ascii="Arial" w:hAnsi="Arial" w:cs="Arial"/>
        </w:rPr>
        <w:t>за счет средств, предусмотренных на реализ</w:t>
      </w:r>
      <w:r>
        <w:rPr>
          <w:rFonts w:ascii="Arial" w:hAnsi="Arial" w:cs="Arial"/>
        </w:rPr>
        <w:t>ацию государственной программы Курганско</w:t>
      </w:r>
      <w:r w:rsidR="004238D2">
        <w:rPr>
          <w:rFonts w:ascii="Arial" w:hAnsi="Arial" w:cs="Arial"/>
        </w:rPr>
        <w:t xml:space="preserve">й области «Развитие физической </w:t>
      </w:r>
      <w:r>
        <w:rPr>
          <w:rFonts w:ascii="Arial" w:hAnsi="Arial" w:cs="Arial"/>
        </w:rPr>
        <w:t>культуры и спорта в Курганской области» на 2014-2019 годы</w:t>
      </w:r>
      <w:r w:rsidRPr="002179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Раздел 6 «Детско-юношеский и студенческий спорт», пункт 17 «Проведение Универсиады Курганской области».</w:t>
      </w:r>
    </w:p>
    <w:p w:rsidR="008C066D" w:rsidRPr="002179C7" w:rsidRDefault="008C066D" w:rsidP="008C066D">
      <w:pPr>
        <w:pStyle w:val="a3"/>
        <w:ind w:firstLine="90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Награждение команд сельских районов Курганской области проводится за счёт средств, предусмотренных на реализацию государственной программы Курганской области «Развитие ф</w:t>
      </w:r>
      <w:r w:rsidR="00762639">
        <w:rPr>
          <w:rFonts w:ascii="Arial" w:hAnsi="Arial" w:cs="Arial"/>
        </w:rPr>
        <w:t>изической культуры и спорта</w:t>
      </w:r>
      <w:r>
        <w:rPr>
          <w:rFonts w:ascii="Arial" w:hAnsi="Arial" w:cs="Arial"/>
        </w:rPr>
        <w:t xml:space="preserve"> в Курганской области на 2014-2019 годы», раздел 8 «Спорт высших достижений и подготовка спортивного резерва», пункт 23 «Проведен</w:t>
      </w:r>
      <w:r w:rsidR="00762639">
        <w:rPr>
          <w:rFonts w:ascii="Arial" w:hAnsi="Arial" w:cs="Arial"/>
        </w:rPr>
        <w:t xml:space="preserve">ие мероприятий в соответствии </w:t>
      </w:r>
      <w:r>
        <w:rPr>
          <w:rFonts w:ascii="Arial" w:hAnsi="Arial" w:cs="Arial"/>
        </w:rPr>
        <w:t>с календарным планом официальных физкультурных мероприятий и спортивных мероприятий Курганской области, участие в межрегиональных всероссийских и международных</w:t>
      </w:r>
      <w:proofErr w:type="gramEnd"/>
      <w:r>
        <w:rPr>
          <w:rFonts w:ascii="Arial" w:hAnsi="Arial" w:cs="Arial"/>
        </w:rPr>
        <w:t xml:space="preserve"> спортивных </w:t>
      </w:r>
      <w:proofErr w:type="gramStart"/>
      <w:r>
        <w:rPr>
          <w:rFonts w:ascii="Arial" w:hAnsi="Arial" w:cs="Arial"/>
        </w:rPr>
        <w:t>соревнованиях</w:t>
      </w:r>
      <w:proofErr w:type="gramEnd"/>
      <w:r>
        <w:rPr>
          <w:rFonts w:ascii="Arial" w:hAnsi="Arial" w:cs="Arial"/>
        </w:rPr>
        <w:t xml:space="preserve">, проводимых </w:t>
      </w:r>
      <w:proofErr w:type="spellStart"/>
      <w:r>
        <w:rPr>
          <w:rFonts w:ascii="Arial" w:hAnsi="Arial" w:cs="Arial"/>
        </w:rPr>
        <w:t>Минспортом</w:t>
      </w:r>
      <w:proofErr w:type="spellEnd"/>
      <w:r>
        <w:rPr>
          <w:rFonts w:ascii="Arial" w:hAnsi="Arial" w:cs="Arial"/>
        </w:rPr>
        <w:t xml:space="preserve"> России, общероссийскими и международными федерациями по видам спорта».</w:t>
      </w:r>
    </w:p>
    <w:p w:rsidR="008C066D" w:rsidRPr="00C125E4" w:rsidRDefault="008C066D" w:rsidP="008C066D">
      <w:pPr>
        <w:pStyle w:val="a3"/>
        <w:ind w:firstLine="900"/>
        <w:jc w:val="both"/>
        <w:rPr>
          <w:rFonts w:ascii="Arial" w:hAnsi="Arial" w:cs="Arial"/>
        </w:rPr>
      </w:pPr>
      <w:r w:rsidRPr="00C125E4">
        <w:rPr>
          <w:rFonts w:ascii="Arial" w:hAnsi="Arial" w:cs="Arial"/>
        </w:rPr>
        <w:t>Награждение команд в зачет спартакиады учащихся города Кургана</w:t>
      </w:r>
      <w:r w:rsidR="00AC5CFA" w:rsidRPr="00C125E4">
        <w:rPr>
          <w:rFonts w:ascii="Arial" w:hAnsi="Arial" w:cs="Arial"/>
        </w:rPr>
        <w:t xml:space="preserve"> за счёт </w:t>
      </w:r>
      <w:r w:rsidR="007E6FA4" w:rsidRPr="00C125E4">
        <w:rPr>
          <w:rFonts w:ascii="Arial" w:hAnsi="Arial" w:cs="Arial"/>
        </w:rPr>
        <w:t>средств Департамента социальной политики г. Кургана</w:t>
      </w:r>
      <w:r w:rsidRPr="00C125E4">
        <w:rPr>
          <w:rFonts w:ascii="Arial" w:hAnsi="Arial" w:cs="Arial"/>
        </w:rPr>
        <w:t xml:space="preserve"> </w:t>
      </w:r>
      <w:r w:rsidR="007E6FA4" w:rsidRPr="00C125E4">
        <w:rPr>
          <w:rFonts w:ascii="Arial" w:hAnsi="Arial" w:cs="Arial"/>
        </w:rPr>
        <w:t xml:space="preserve">по </w:t>
      </w:r>
      <w:r w:rsidRPr="00C125E4">
        <w:rPr>
          <w:rFonts w:ascii="Arial" w:hAnsi="Arial" w:cs="Arial"/>
        </w:rPr>
        <w:t>программе «Развитие физической культуры и спорта в г. Кургане на 201</w:t>
      </w:r>
      <w:r w:rsidR="00C125E4" w:rsidRPr="00C125E4">
        <w:rPr>
          <w:rFonts w:ascii="Arial" w:hAnsi="Arial" w:cs="Arial"/>
        </w:rPr>
        <w:t>7</w:t>
      </w:r>
      <w:r w:rsidRPr="00C125E4">
        <w:rPr>
          <w:rFonts w:ascii="Arial" w:hAnsi="Arial" w:cs="Arial"/>
        </w:rPr>
        <w:t>-201</w:t>
      </w:r>
      <w:r w:rsidR="00C125E4" w:rsidRPr="00C125E4">
        <w:rPr>
          <w:rFonts w:ascii="Arial" w:hAnsi="Arial" w:cs="Arial"/>
        </w:rPr>
        <w:t>9</w:t>
      </w:r>
      <w:r w:rsidRPr="00C125E4">
        <w:rPr>
          <w:rFonts w:ascii="Arial" w:hAnsi="Arial" w:cs="Arial"/>
        </w:rPr>
        <w:t xml:space="preserve"> гг.».</w:t>
      </w:r>
    </w:p>
    <w:p w:rsidR="001928E3" w:rsidRDefault="001928E3" w:rsidP="001928E3">
      <w:pPr>
        <w:pStyle w:val="a3"/>
        <w:ind w:firstLine="900"/>
        <w:jc w:val="both"/>
        <w:rPr>
          <w:rFonts w:ascii="Arial" w:hAnsi="Arial" w:cs="Arial"/>
        </w:rPr>
      </w:pPr>
      <w:r w:rsidRPr="00CC4C22">
        <w:rPr>
          <w:rFonts w:ascii="Arial" w:hAnsi="Arial" w:cs="Arial"/>
        </w:rPr>
        <w:t>Расходы по награждению команд в зачет спартакиады школьников Курганской области несет Государственное бюджетное образовательное учреждение дополнительного образования</w:t>
      </w:r>
      <w:r w:rsidR="00CC4C22">
        <w:rPr>
          <w:rFonts w:ascii="Arial" w:hAnsi="Arial" w:cs="Arial"/>
        </w:rPr>
        <w:t xml:space="preserve"> детей «Детско-юношеский центр» (по согласованию).</w:t>
      </w:r>
    </w:p>
    <w:p w:rsidR="008C066D" w:rsidRPr="002179C7" w:rsidRDefault="008C066D" w:rsidP="008C066D">
      <w:pPr>
        <w:pStyle w:val="a3"/>
        <w:ind w:firstLine="90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>Издательский Дом «Новый мир» несет расходы по информационному обеспечению проведения эстафеты, подготовке печатной продукции, награждению команд-победительниц и призеров легкоатлетической эстафеты, соревнований детских садов и участников велогонки специальными призами.</w:t>
      </w:r>
    </w:p>
    <w:p w:rsidR="008C066D" w:rsidRDefault="008C066D" w:rsidP="003A4037">
      <w:pPr>
        <w:pStyle w:val="a3"/>
        <w:ind w:firstLine="90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>Расходы, связанные с командированием команд</w:t>
      </w:r>
      <w:r>
        <w:rPr>
          <w:rFonts w:ascii="Arial" w:hAnsi="Arial" w:cs="Arial"/>
          <w:color w:val="000000"/>
        </w:rPr>
        <w:t>,</w:t>
      </w:r>
      <w:r w:rsidRPr="002179C7">
        <w:rPr>
          <w:rFonts w:ascii="Arial" w:hAnsi="Arial" w:cs="Arial"/>
          <w:color w:val="000000"/>
        </w:rPr>
        <w:t xml:space="preserve"> несут ко</w:t>
      </w:r>
      <w:r w:rsidR="000343CF">
        <w:rPr>
          <w:rFonts w:ascii="Arial" w:hAnsi="Arial" w:cs="Arial"/>
          <w:color w:val="000000"/>
        </w:rPr>
        <w:t>мандирующие организации</w:t>
      </w:r>
      <w:r w:rsidRPr="002179C7">
        <w:rPr>
          <w:rFonts w:ascii="Arial" w:hAnsi="Arial" w:cs="Arial"/>
          <w:color w:val="000000"/>
        </w:rPr>
        <w:t>.</w:t>
      </w:r>
    </w:p>
    <w:p w:rsidR="003A4037" w:rsidRPr="003A4037" w:rsidRDefault="003A4037" w:rsidP="003A4037">
      <w:pPr>
        <w:pStyle w:val="a3"/>
        <w:ind w:firstLine="900"/>
        <w:jc w:val="both"/>
        <w:rPr>
          <w:rStyle w:val="ad"/>
          <w:rFonts w:ascii="Arial" w:hAnsi="Arial" w:cs="Arial"/>
          <w:b w:val="0"/>
          <w:bCs w:val="0"/>
          <w:color w:val="000000"/>
        </w:rPr>
      </w:pPr>
    </w:p>
    <w:p w:rsidR="008C066D" w:rsidRPr="002179C7" w:rsidRDefault="008C066D" w:rsidP="008C066D">
      <w:pPr>
        <w:pStyle w:val="2"/>
        <w:spacing w:after="0" w:line="360" w:lineRule="auto"/>
        <w:jc w:val="center"/>
        <w:rPr>
          <w:rStyle w:val="ad"/>
          <w:rFonts w:ascii="Arial" w:hAnsi="Arial" w:cs="Arial"/>
        </w:rPr>
      </w:pPr>
      <w:r w:rsidRPr="002179C7">
        <w:rPr>
          <w:rStyle w:val="ad"/>
          <w:rFonts w:ascii="Arial" w:hAnsi="Arial" w:cs="Arial"/>
        </w:rPr>
        <w:t>8. ОБЕСПЕЧЕНИЕ БЕЗОПАСНОСТИ УЧАСТНИКОВ И ЗРИТЕЛЕЙ</w:t>
      </w:r>
    </w:p>
    <w:p w:rsidR="008C066D" w:rsidRPr="002179C7" w:rsidRDefault="008C066D" w:rsidP="008C066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179C7">
        <w:rPr>
          <w:rFonts w:ascii="Arial" w:hAnsi="Arial" w:cs="Arial"/>
          <w:sz w:val="24"/>
          <w:szCs w:val="24"/>
        </w:rPr>
        <w:t xml:space="preserve"> Обязательным условием проведения соревнований является наличие в местах проведения соревнований квалифицированного медицинского персонала, машины скор</w:t>
      </w:r>
      <w:r>
        <w:rPr>
          <w:rFonts w:ascii="Arial" w:hAnsi="Arial" w:cs="Arial"/>
          <w:sz w:val="24"/>
          <w:szCs w:val="24"/>
        </w:rPr>
        <w:t>ой помощи</w:t>
      </w:r>
      <w:r w:rsidRPr="002179C7">
        <w:rPr>
          <w:rFonts w:ascii="Arial" w:hAnsi="Arial" w:cs="Arial"/>
          <w:sz w:val="24"/>
          <w:szCs w:val="24"/>
        </w:rPr>
        <w:t xml:space="preserve">. </w:t>
      </w:r>
    </w:p>
    <w:p w:rsidR="008C066D" w:rsidRPr="003A4037" w:rsidRDefault="008C066D" w:rsidP="003A403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79C7">
        <w:rPr>
          <w:rFonts w:ascii="Arial" w:hAnsi="Arial" w:cs="Arial"/>
          <w:bCs/>
          <w:sz w:val="24"/>
          <w:szCs w:val="24"/>
        </w:rPr>
        <w:t>Условия страхования от несчастных случаев, жизни и здоровья участников возлагается на руководителей организаций, чьи интересы представляют спортсмены на данных соревнованиях</w:t>
      </w:r>
      <w:r>
        <w:rPr>
          <w:rFonts w:ascii="Arial" w:hAnsi="Arial" w:cs="Arial"/>
          <w:b/>
          <w:caps/>
          <w:color w:val="000000"/>
        </w:rPr>
        <w:t xml:space="preserve">  </w:t>
      </w:r>
    </w:p>
    <w:p w:rsidR="008C066D" w:rsidRDefault="008C066D" w:rsidP="008C066D">
      <w:pPr>
        <w:pStyle w:val="a3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lastRenderedPageBreak/>
        <w:t>9.</w:t>
      </w:r>
      <w:r w:rsidR="00C125E4">
        <w:rPr>
          <w:rFonts w:ascii="Arial" w:hAnsi="Arial" w:cs="Arial"/>
          <w:b/>
          <w:caps/>
          <w:color w:val="000000"/>
        </w:rPr>
        <w:t xml:space="preserve"> </w:t>
      </w:r>
      <w:r>
        <w:rPr>
          <w:rFonts w:ascii="Arial" w:hAnsi="Arial" w:cs="Arial"/>
          <w:b/>
          <w:caps/>
          <w:color w:val="000000"/>
        </w:rPr>
        <w:t>порядок подачи заявок</w:t>
      </w:r>
    </w:p>
    <w:p w:rsidR="008B50B6" w:rsidRDefault="008B50B6" w:rsidP="008C066D">
      <w:pPr>
        <w:pStyle w:val="a3"/>
        <w:rPr>
          <w:rFonts w:ascii="Arial" w:hAnsi="Arial" w:cs="Arial"/>
          <w:b/>
          <w:caps/>
          <w:color w:val="000000"/>
        </w:rPr>
      </w:pPr>
    </w:p>
    <w:p w:rsidR="008C066D" w:rsidRPr="008B50B6" w:rsidRDefault="008C066D" w:rsidP="00457712">
      <w:pPr>
        <w:jc w:val="both"/>
        <w:rPr>
          <w:rFonts w:ascii="Arial" w:hAnsi="Arial" w:cs="Arial"/>
          <w:b/>
          <w:sz w:val="24"/>
          <w:szCs w:val="24"/>
        </w:rPr>
      </w:pPr>
      <w:r w:rsidRPr="008B50B6">
        <w:rPr>
          <w:rFonts w:ascii="Arial" w:hAnsi="Arial" w:cs="Arial"/>
          <w:sz w:val="24"/>
          <w:szCs w:val="24"/>
        </w:rPr>
        <w:t>Заседание судейской коллегии состоится 2</w:t>
      </w:r>
      <w:r w:rsidR="00457712">
        <w:rPr>
          <w:rFonts w:ascii="Arial" w:hAnsi="Arial" w:cs="Arial"/>
          <w:sz w:val="24"/>
          <w:szCs w:val="24"/>
        </w:rPr>
        <w:t>1 апреля 2017 г</w:t>
      </w:r>
      <w:r w:rsidR="004238D2" w:rsidRPr="008B50B6">
        <w:rPr>
          <w:rFonts w:ascii="Arial" w:hAnsi="Arial" w:cs="Arial"/>
          <w:sz w:val="24"/>
          <w:szCs w:val="24"/>
        </w:rPr>
        <w:t>.,</w:t>
      </w:r>
      <w:r w:rsidRPr="008B50B6">
        <w:rPr>
          <w:rFonts w:ascii="Arial" w:hAnsi="Arial" w:cs="Arial"/>
          <w:sz w:val="24"/>
          <w:szCs w:val="24"/>
        </w:rPr>
        <w:t xml:space="preserve"> в 14.00 часов в </w:t>
      </w:r>
      <w:r w:rsidR="008B50B6" w:rsidRPr="008B50B6">
        <w:rPr>
          <w:rFonts w:ascii="Arial" w:hAnsi="Arial" w:cs="Arial"/>
          <w:sz w:val="24"/>
          <w:szCs w:val="24"/>
        </w:rPr>
        <w:t xml:space="preserve">зале заседаний </w:t>
      </w:r>
      <w:r w:rsidR="008B50B6">
        <w:rPr>
          <w:rFonts w:ascii="Arial" w:hAnsi="Arial" w:cs="Arial"/>
          <w:sz w:val="24"/>
          <w:szCs w:val="24"/>
        </w:rPr>
        <w:t xml:space="preserve">Управления по физической культуре, спорту и туризму Курганской области, по адресу: г. Курган. </w:t>
      </w:r>
      <w:r w:rsidR="00457712">
        <w:rPr>
          <w:rFonts w:ascii="Arial" w:hAnsi="Arial" w:cs="Arial"/>
          <w:sz w:val="24"/>
          <w:szCs w:val="24"/>
        </w:rPr>
        <w:t>у</w:t>
      </w:r>
      <w:r w:rsidR="008B50B6">
        <w:rPr>
          <w:rFonts w:ascii="Arial" w:hAnsi="Arial" w:cs="Arial"/>
          <w:sz w:val="24"/>
          <w:szCs w:val="24"/>
        </w:rPr>
        <w:t>л.</w:t>
      </w:r>
      <w:r w:rsidR="00457712">
        <w:rPr>
          <w:rFonts w:ascii="Arial" w:hAnsi="Arial" w:cs="Arial"/>
          <w:sz w:val="24"/>
          <w:szCs w:val="24"/>
        </w:rPr>
        <w:t xml:space="preserve"> Куйбышева, 35, </w:t>
      </w:r>
      <w:proofErr w:type="spellStart"/>
      <w:r w:rsidR="00457712">
        <w:rPr>
          <w:rFonts w:ascii="Arial" w:hAnsi="Arial" w:cs="Arial"/>
          <w:sz w:val="24"/>
          <w:szCs w:val="24"/>
        </w:rPr>
        <w:t>конт</w:t>
      </w:r>
      <w:proofErr w:type="spellEnd"/>
      <w:r w:rsidR="00457712">
        <w:rPr>
          <w:rFonts w:ascii="Arial" w:hAnsi="Arial" w:cs="Arial"/>
          <w:sz w:val="24"/>
          <w:szCs w:val="24"/>
        </w:rPr>
        <w:t>. телефон: 46-23-97.</w:t>
      </w:r>
    </w:p>
    <w:p w:rsidR="00457712" w:rsidRDefault="008C066D" w:rsidP="0045771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50B6">
        <w:rPr>
          <w:rFonts w:ascii="Arial" w:hAnsi="Arial" w:cs="Arial"/>
          <w:sz w:val="24"/>
          <w:szCs w:val="24"/>
        </w:rPr>
        <w:t>Приём предварительных заявок, на легкоатлетическую эстафету заверенных врачом и руководителем организации,</w:t>
      </w:r>
      <w:r w:rsidR="00C125E4" w:rsidRPr="008B50B6">
        <w:rPr>
          <w:rFonts w:ascii="Arial" w:hAnsi="Arial" w:cs="Arial"/>
          <w:sz w:val="24"/>
          <w:szCs w:val="24"/>
        </w:rPr>
        <w:t xml:space="preserve"> </w:t>
      </w:r>
      <w:r w:rsidRPr="008B50B6">
        <w:rPr>
          <w:rFonts w:ascii="Arial" w:hAnsi="Arial" w:cs="Arial"/>
          <w:sz w:val="24"/>
          <w:szCs w:val="24"/>
        </w:rPr>
        <w:t>осуществляетс</w:t>
      </w:r>
      <w:r w:rsidR="00CC4C22">
        <w:rPr>
          <w:rFonts w:ascii="Arial" w:hAnsi="Arial" w:cs="Arial"/>
          <w:sz w:val="24"/>
          <w:szCs w:val="24"/>
        </w:rPr>
        <w:t>я до</w:t>
      </w:r>
      <w:r w:rsidR="001928E3">
        <w:rPr>
          <w:rFonts w:ascii="Arial" w:hAnsi="Arial" w:cs="Arial"/>
          <w:sz w:val="24"/>
          <w:szCs w:val="24"/>
        </w:rPr>
        <w:t xml:space="preserve"> 19 апреля</w:t>
      </w:r>
      <w:r w:rsidR="00A456D5" w:rsidRPr="008B50B6">
        <w:rPr>
          <w:rFonts w:ascii="Arial" w:hAnsi="Arial" w:cs="Arial"/>
          <w:sz w:val="24"/>
          <w:szCs w:val="24"/>
        </w:rPr>
        <w:t xml:space="preserve"> </w:t>
      </w:r>
      <w:r w:rsidR="00DD555C" w:rsidRPr="008B50B6">
        <w:rPr>
          <w:rFonts w:ascii="Arial" w:hAnsi="Arial" w:cs="Arial"/>
          <w:sz w:val="24"/>
          <w:szCs w:val="24"/>
        </w:rPr>
        <w:t xml:space="preserve">2017 </w:t>
      </w:r>
      <w:r w:rsidR="00457712">
        <w:rPr>
          <w:rFonts w:ascii="Arial" w:hAnsi="Arial" w:cs="Arial"/>
          <w:sz w:val="24"/>
          <w:szCs w:val="24"/>
        </w:rPr>
        <w:t>г</w:t>
      </w:r>
      <w:r w:rsidR="00DD555C" w:rsidRPr="008B50B6">
        <w:rPr>
          <w:rFonts w:ascii="Arial" w:hAnsi="Arial" w:cs="Arial"/>
          <w:sz w:val="24"/>
          <w:szCs w:val="24"/>
        </w:rPr>
        <w:t>.</w:t>
      </w:r>
      <w:r w:rsidR="00A456D5" w:rsidRPr="008B50B6">
        <w:rPr>
          <w:rFonts w:ascii="Arial" w:hAnsi="Arial" w:cs="Arial"/>
          <w:sz w:val="24"/>
          <w:szCs w:val="24"/>
        </w:rPr>
        <w:t xml:space="preserve"> по факсу </w:t>
      </w:r>
    </w:p>
    <w:p w:rsidR="008C066D" w:rsidRPr="008B50B6" w:rsidRDefault="00A456D5" w:rsidP="0045771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50B6">
        <w:rPr>
          <w:rFonts w:ascii="Arial" w:hAnsi="Arial" w:cs="Arial"/>
          <w:sz w:val="24"/>
          <w:szCs w:val="24"/>
        </w:rPr>
        <w:t>8 (3522) 43-77-09</w:t>
      </w:r>
      <w:r w:rsidR="008C066D" w:rsidRPr="008B50B6">
        <w:rPr>
          <w:rFonts w:ascii="Arial" w:hAnsi="Arial" w:cs="Arial"/>
          <w:sz w:val="24"/>
          <w:szCs w:val="24"/>
        </w:rPr>
        <w:t xml:space="preserve"> или по электронной почте</w:t>
      </w:r>
      <w:r w:rsidR="00457712">
        <w:rPr>
          <w:rFonts w:ascii="Arial" w:hAnsi="Arial" w:cs="Arial"/>
          <w:sz w:val="24"/>
          <w:szCs w:val="24"/>
        </w:rPr>
        <w:t xml:space="preserve"> </w:t>
      </w:r>
      <w:r w:rsidR="00457712" w:rsidRPr="00457712">
        <w:rPr>
          <w:rFonts w:ascii="Arial" w:hAnsi="Arial" w:cs="Arial"/>
          <w:sz w:val="24"/>
          <w:szCs w:val="24"/>
          <w:shd w:val="clear" w:color="auto" w:fill="FFFFFF"/>
        </w:rPr>
        <w:t>cpsmko@bk.ru</w:t>
      </w:r>
      <w:r w:rsidR="008C066D" w:rsidRPr="00457712">
        <w:rPr>
          <w:rFonts w:ascii="Arial" w:hAnsi="Arial" w:cs="Arial"/>
          <w:sz w:val="24"/>
          <w:szCs w:val="24"/>
        </w:rPr>
        <w:t xml:space="preserve"> </w:t>
      </w:r>
      <w:r w:rsidR="008C066D" w:rsidRPr="008B50B6">
        <w:rPr>
          <w:rFonts w:ascii="Arial" w:hAnsi="Arial" w:cs="Arial"/>
          <w:sz w:val="24"/>
          <w:szCs w:val="24"/>
        </w:rPr>
        <w:t>или в период проведения судейской (приложение №2)</w:t>
      </w:r>
      <w:r w:rsidR="00787C4A">
        <w:rPr>
          <w:rFonts w:ascii="Arial" w:hAnsi="Arial" w:cs="Arial"/>
          <w:sz w:val="24"/>
          <w:szCs w:val="24"/>
        </w:rPr>
        <w:t>.</w:t>
      </w:r>
    </w:p>
    <w:p w:rsidR="008C066D" w:rsidRPr="008B50B6" w:rsidRDefault="00787C4A" w:rsidP="004577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8C066D" w:rsidRPr="008B50B6">
        <w:rPr>
          <w:rFonts w:ascii="Arial" w:hAnsi="Arial" w:cs="Arial"/>
          <w:sz w:val="24"/>
          <w:szCs w:val="24"/>
        </w:rPr>
        <w:t>кончательн</w:t>
      </w:r>
      <w:r w:rsidR="00CC4C22">
        <w:rPr>
          <w:rFonts w:ascii="Arial" w:hAnsi="Arial" w:cs="Arial"/>
          <w:sz w:val="24"/>
          <w:szCs w:val="24"/>
        </w:rPr>
        <w:t xml:space="preserve">ый срок приёма именных заявок </w:t>
      </w:r>
      <w:r w:rsidR="006162E2">
        <w:rPr>
          <w:rFonts w:ascii="Arial" w:hAnsi="Arial" w:cs="Arial"/>
          <w:sz w:val="24"/>
          <w:szCs w:val="24"/>
        </w:rPr>
        <w:t>на заседании судейской коллегии.</w:t>
      </w:r>
    </w:p>
    <w:p w:rsidR="008C066D" w:rsidRDefault="008C066D" w:rsidP="00457712">
      <w:pPr>
        <w:pStyle w:val="a3"/>
        <w:jc w:val="both"/>
        <w:rPr>
          <w:rFonts w:ascii="Arial" w:hAnsi="Arial" w:cs="Arial"/>
          <w:b/>
          <w:caps/>
          <w:color w:val="000000"/>
        </w:rPr>
      </w:pPr>
    </w:p>
    <w:p w:rsidR="008C066D" w:rsidRDefault="008C066D" w:rsidP="00457712">
      <w:pPr>
        <w:pStyle w:val="a3"/>
        <w:jc w:val="both"/>
        <w:rPr>
          <w:rFonts w:ascii="Arial" w:hAnsi="Arial" w:cs="Arial"/>
          <w:b/>
          <w:caps/>
          <w:color w:val="000000"/>
        </w:rPr>
      </w:pPr>
    </w:p>
    <w:p w:rsidR="008C066D" w:rsidRDefault="008C066D" w:rsidP="008C066D">
      <w:pPr>
        <w:pStyle w:val="a3"/>
        <w:jc w:val="left"/>
        <w:rPr>
          <w:rFonts w:ascii="Arial" w:hAnsi="Arial" w:cs="Arial"/>
          <w:b/>
          <w:caps/>
          <w:color w:val="000000"/>
        </w:rPr>
      </w:pPr>
    </w:p>
    <w:p w:rsidR="008C066D" w:rsidRDefault="008C066D" w:rsidP="008C066D">
      <w:pPr>
        <w:pStyle w:val="a3"/>
        <w:jc w:val="left"/>
        <w:rPr>
          <w:rFonts w:ascii="Arial" w:hAnsi="Arial" w:cs="Arial"/>
          <w:b/>
          <w:caps/>
          <w:color w:val="000000"/>
        </w:rPr>
      </w:pPr>
    </w:p>
    <w:p w:rsidR="008C066D" w:rsidRDefault="008C066D" w:rsidP="008C066D">
      <w:pPr>
        <w:pStyle w:val="a3"/>
        <w:jc w:val="left"/>
        <w:rPr>
          <w:rFonts w:ascii="Arial" w:hAnsi="Arial" w:cs="Arial"/>
          <w:b/>
          <w:caps/>
          <w:color w:val="000000"/>
        </w:rPr>
      </w:pPr>
    </w:p>
    <w:p w:rsidR="008C066D" w:rsidRPr="002179C7" w:rsidRDefault="008C066D" w:rsidP="008C066D">
      <w:pPr>
        <w:pStyle w:val="a3"/>
        <w:jc w:val="left"/>
        <w:rPr>
          <w:rFonts w:ascii="Arial" w:hAnsi="Arial" w:cs="Arial"/>
          <w:b/>
          <w:caps/>
          <w:color w:val="000000"/>
        </w:rPr>
      </w:pPr>
    </w:p>
    <w:p w:rsidR="008C066D" w:rsidRDefault="008C066D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8C066D" w:rsidRDefault="008C066D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8C066D" w:rsidRDefault="008C066D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8C066D" w:rsidRDefault="008C066D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8C066D" w:rsidRDefault="008C066D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8C066D" w:rsidRDefault="008C066D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8C066D" w:rsidRDefault="008C066D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8C066D" w:rsidRDefault="008C066D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8C066D" w:rsidRDefault="008C066D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8C066D" w:rsidRDefault="008C066D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8C066D" w:rsidRDefault="008C066D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8C066D" w:rsidRDefault="008C066D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8C066D" w:rsidRDefault="008C066D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8C066D" w:rsidRDefault="008C066D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8C066D" w:rsidRDefault="008C066D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8C066D" w:rsidRDefault="008C066D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897AD4" w:rsidRDefault="00897AD4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8C066D" w:rsidRDefault="008C066D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3A4037" w:rsidRDefault="003A4037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3A4037" w:rsidRDefault="003A4037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3A4037" w:rsidRDefault="003A4037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3A4037" w:rsidRDefault="003A4037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3A4037" w:rsidRDefault="003A4037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3A4037" w:rsidRDefault="003A4037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3A4037" w:rsidRDefault="003A4037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3A4037" w:rsidRDefault="003A4037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3A4037" w:rsidRDefault="003A4037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3A4037" w:rsidRDefault="003A4037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3A4037" w:rsidRDefault="003A4037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3A4037" w:rsidRDefault="003A4037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3A4037" w:rsidRDefault="003A4037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3A4037" w:rsidRDefault="003A4037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3A4037" w:rsidRDefault="003A4037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8C066D" w:rsidRDefault="008C066D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8C066D" w:rsidRDefault="008C066D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p w:rsidR="00457712" w:rsidRDefault="00457712" w:rsidP="008C066D">
      <w:pPr>
        <w:pStyle w:val="a3"/>
        <w:ind w:firstLine="426"/>
        <w:rPr>
          <w:rFonts w:ascii="Arial" w:hAnsi="Arial" w:cs="Arial"/>
          <w:b/>
          <w:caps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3"/>
        <w:gridCol w:w="5028"/>
      </w:tblGrid>
      <w:tr w:rsidR="008C066D" w:rsidRPr="002179C7" w:rsidTr="008B50B6">
        <w:tc>
          <w:tcPr>
            <w:tcW w:w="4893" w:type="dxa"/>
          </w:tcPr>
          <w:p w:rsidR="008C066D" w:rsidRPr="002179C7" w:rsidRDefault="008C066D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028" w:type="dxa"/>
          </w:tcPr>
          <w:p w:rsidR="008C066D" w:rsidRPr="002179C7" w:rsidRDefault="008C066D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 xml:space="preserve">Приложение </w:t>
            </w:r>
            <w:r>
              <w:rPr>
                <w:rFonts w:ascii="Arial" w:hAnsi="Arial" w:cs="Arial"/>
                <w:color w:val="000000"/>
              </w:rPr>
              <w:t>1</w:t>
            </w:r>
          </w:p>
          <w:p w:rsidR="003A4037" w:rsidRDefault="008C066D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 xml:space="preserve">к положению о проведении </w:t>
            </w:r>
            <w:r w:rsidR="00DD555C">
              <w:rPr>
                <w:rFonts w:ascii="Arial" w:hAnsi="Arial" w:cs="Arial"/>
                <w:color w:val="000000"/>
              </w:rPr>
              <w:t>77</w:t>
            </w:r>
            <w:r>
              <w:rPr>
                <w:rFonts w:ascii="Arial" w:hAnsi="Arial" w:cs="Arial"/>
                <w:color w:val="000000"/>
              </w:rPr>
              <w:t>-й</w:t>
            </w:r>
            <w:r w:rsidRPr="002179C7">
              <w:rPr>
                <w:rFonts w:ascii="Arial" w:hAnsi="Arial" w:cs="Arial"/>
                <w:color w:val="000000"/>
              </w:rPr>
              <w:t xml:space="preserve"> легкоатлетической эстафеты на призы газеты «Новый мир»</w:t>
            </w:r>
            <w:r w:rsidR="00CC4C22">
              <w:rPr>
                <w:rFonts w:ascii="Arial" w:hAnsi="Arial" w:cs="Arial"/>
                <w:color w:val="000000"/>
              </w:rPr>
              <w:t xml:space="preserve">, посвященной </w:t>
            </w:r>
          </w:p>
          <w:p w:rsidR="008C066D" w:rsidRPr="002179C7" w:rsidRDefault="00CC4C22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100-летию</w:t>
            </w:r>
            <w:r w:rsidR="00DD555C">
              <w:rPr>
                <w:rFonts w:ascii="Arial" w:hAnsi="Arial" w:cs="Arial"/>
                <w:color w:val="000000"/>
              </w:rPr>
              <w:t xml:space="preserve"> газеты «Новый мир».</w:t>
            </w:r>
          </w:p>
        </w:tc>
      </w:tr>
    </w:tbl>
    <w:p w:rsidR="008C066D" w:rsidRDefault="008C066D" w:rsidP="008C066D">
      <w:pPr>
        <w:pStyle w:val="a3"/>
        <w:ind w:firstLine="720"/>
        <w:rPr>
          <w:rFonts w:ascii="Arial" w:hAnsi="Arial" w:cs="Arial"/>
          <w:b/>
          <w:color w:val="000000"/>
        </w:rPr>
      </w:pPr>
    </w:p>
    <w:p w:rsidR="008C066D" w:rsidRPr="002179C7" w:rsidRDefault="008C066D" w:rsidP="008C066D">
      <w:pPr>
        <w:pStyle w:val="a3"/>
        <w:ind w:firstLine="720"/>
        <w:jc w:val="left"/>
        <w:rPr>
          <w:rFonts w:ascii="Arial" w:hAnsi="Arial" w:cs="Arial"/>
          <w:b/>
          <w:color w:val="000000"/>
        </w:rPr>
      </w:pPr>
    </w:p>
    <w:p w:rsidR="008C066D" w:rsidRPr="002179C7" w:rsidRDefault="008C066D" w:rsidP="008C066D">
      <w:pPr>
        <w:pStyle w:val="a3"/>
        <w:ind w:firstLine="720"/>
        <w:rPr>
          <w:rFonts w:ascii="Arial" w:hAnsi="Arial" w:cs="Arial"/>
          <w:b/>
          <w:color w:val="000000"/>
        </w:rPr>
      </w:pPr>
      <w:r w:rsidRPr="002179C7">
        <w:rPr>
          <w:rFonts w:ascii="Arial" w:hAnsi="Arial" w:cs="Arial"/>
          <w:b/>
          <w:color w:val="000000"/>
        </w:rPr>
        <w:t>ЛЕГКОАТЛЕТИЧЕСКАЯ ЭСТАФЕТА СРЕДИ ДЕТСКИХ САДОВ</w:t>
      </w:r>
    </w:p>
    <w:p w:rsidR="008C066D" w:rsidRPr="002179C7" w:rsidRDefault="008C066D" w:rsidP="008C066D">
      <w:pPr>
        <w:pStyle w:val="a3"/>
        <w:ind w:firstLine="720"/>
        <w:rPr>
          <w:rFonts w:ascii="Arial" w:hAnsi="Arial" w:cs="Arial"/>
          <w:b/>
          <w:color w:val="000000"/>
        </w:rPr>
      </w:pPr>
    </w:p>
    <w:p w:rsidR="008C066D" w:rsidRPr="002179C7" w:rsidRDefault="008C066D" w:rsidP="008C066D">
      <w:pPr>
        <w:pStyle w:val="a3"/>
        <w:ind w:firstLine="90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>В соревнованиях принимают участие команды детских садов города Кургана, занявших 1-10 места в легкоатлетической эстафете среди детских садов, посвяще</w:t>
      </w:r>
      <w:r w:rsidR="00AC5CFA">
        <w:rPr>
          <w:rFonts w:ascii="Arial" w:hAnsi="Arial" w:cs="Arial"/>
          <w:color w:val="000000"/>
        </w:rPr>
        <w:t>нной «Дню защиты детей</w:t>
      </w:r>
      <w:r w:rsidRPr="002179C7">
        <w:rPr>
          <w:rFonts w:ascii="Arial" w:hAnsi="Arial" w:cs="Arial"/>
          <w:color w:val="000000"/>
        </w:rPr>
        <w:t>».</w:t>
      </w:r>
    </w:p>
    <w:p w:rsidR="008C066D" w:rsidRPr="002179C7" w:rsidRDefault="008C066D" w:rsidP="008C066D">
      <w:pPr>
        <w:pStyle w:val="a3"/>
        <w:ind w:firstLine="72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>Состав команды 5 человек, в том числе 3 мальчика и 2 девочки.</w:t>
      </w:r>
    </w:p>
    <w:p w:rsidR="008C066D" w:rsidRPr="002179C7" w:rsidRDefault="008C066D" w:rsidP="008C066D">
      <w:pPr>
        <w:pStyle w:val="a3"/>
        <w:ind w:firstLine="72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>Маршрут эстафеты: команды стартуют по проезжей час</w:t>
      </w:r>
      <w:r w:rsidR="00897AD4">
        <w:rPr>
          <w:rFonts w:ascii="Arial" w:hAnsi="Arial" w:cs="Arial"/>
          <w:color w:val="000000"/>
        </w:rPr>
        <w:t>ти от кинотеатра «Россия» до площади</w:t>
      </w:r>
      <w:r w:rsidRPr="002179C7">
        <w:rPr>
          <w:rFonts w:ascii="Arial" w:hAnsi="Arial" w:cs="Arial"/>
          <w:color w:val="000000"/>
        </w:rPr>
        <w:t xml:space="preserve"> им. Ленина. Длина одного этапа 40 м.</w:t>
      </w:r>
    </w:p>
    <w:p w:rsidR="008C066D" w:rsidRPr="002179C7" w:rsidRDefault="008C066D" w:rsidP="008C066D">
      <w:pPr>
        <w:pStyle w:val="a3"/>
        <w:ind w:firstLine="72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>1 этап – мальчик</w:t>
      </w:r>
    </w:p>
    <w:p w:rsidR="008C066D" w:rsidRPr="002179C7" w:rsidRDefault="008C066D" w:rsidP="008C066D">
      <w:pPr>
        <w:pStyle w:val="a3"/>
        <w:ind w:firstLine="72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>2 этап - девочка</w:t>
      </w:r>
    </w:p>
    <w:p w:rsidR="008C066D" w:rsidRPr="002179C7" w:rsidRDefault="008C066D" w:rsidP="008C066D">
      <w:pPr>
        <w:pStyle w:val="a3"/>
        <w:ind w:firstLine="72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>3 этап – мальчик</w:t>
      </w:r>
    </w:p>
    <w:p w:rsidR="008C066D" w:rsidRPr="002179C7" w:rsidRDefault="008C066D" w:rsidP="008C066D">
      <w:pPr>
        <w:pStyle w:val="a3"/>
        <w:ind w:firstLine="72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>4 этап – девочка</w:t>
      </w:r>
    </w:p>
    <w:p w:rsidR="008C066D" w:rsidRPr="002179C7" w:rsidRDefault="008C066D" w:rsidP="008C066D">
      <w:pPr>
        <w:pStyle w:val="a3"/>
        <w:ind w:firstLine="72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>5 этап – мальчик</w:t>
      </w:r>
    </w:p>
    <w:p w:rsidR="008C066D" w:rsidRPr="002179C7" w:rsidRDefault="008C066D" w:rsidP="008C066D">
      <w:pPr>
        <w:pStyle w:val="a3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Заседание с</w:t>
      </w:r>
      <w:r w:rsidRPr="002179C7">
        <w:rPr>
          <w:rFonts w:ascii="Arial" w:hAnsi="Arial" w:cs="Arial"/>
          <w:color w:val="000000"/>
        </w:rPr>
        <w:t>удейск</w:t>
      </w:r>
      <w:r w:rsidR="000033B8">
        <w:rPr>
          <w:rFonts w:ascii="Arial" w:hAnsi="Arial" w:cs="Arial"/>
          <w:color w:val="000000"/>
        </w:rPr>
        <w:t>ой коллегии</w:t>
      </w:r>
      <w:r w:rsidRPr="002179C7">
        <w:rPr>
          <w:rFonts w:ascii="Arial" w:hAnsi="Arial" w:cs="Arial"/>
          <w:color w:val="000000"/>
        </w:rPr>
        <w:t xml:space="preserve"> в отделе спорта Департамента социальной политики Администрации г. Кургана по адресу ул. М. Горького, 34 кабинет №10, </w:t>
      </w:r>
      <w:r w:rsidR="000033B8">
        <w:rPr>
          <w:rFonts w:ascii="Arial" w:hAnsi="Arial" w:cs="Arial"/>
          <w:color w:val="000000"/>
        </w:rPr>
        <w:t xml:space="preserve">(по согласованию), </w:t>
      </w:r>
      <w:r w:rsidRPr="002179C7">
        <w:rPr>
          <w:rFonts w:ascii="Arial" w:hAnsi="Arial" w:cs="Arial"/>
          <w:color w:val="000000"/>
        </w:rPr>
        <w:t>телефон 46-30-67.</w:t>
      </w:r>
    </w:p>
    <w:p w:rsidR="008C066D" w:rsidRDefault="008C066D" w:rsidP="008C066D">
      <w:pPr>
        <w:pStyle w:val="a3"/>
        <w:ind w:firstLine="709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>Заявки на участие в соревнованиях, заверенные заведующим и медицинским сотрудником учреждения</w:t>
      </w:r>
      <w:r>
        <w:rPr>
          <w:rFonts w:ascii="Arial" w:hAnsi="Arial" w:cs="Arial"/>
          <w:color w:val="000000"/>
        </w:rPr>
        <w:t>,</w:t>
      </w:r>
      <w:r w:rsidRPr="002179C7">
        <w:rPr>
          <w:rFonts w:ascii="Arial" w:hAnsi="Arial" w:cs="Arial"/>
          <w:color w:val="000000"/>
        </w:rPr>
        <w:t xml:space="preserve"> предоставляются в день соревнований </w:t>
      </w:r>
      <w:proofErr w:type="spellStart"/>
      <w:r w:rsidRPr="002179C7">
        <w:rPr>
          <w:rFonts w:ascii="Arial" w:hAnsi="Arial" w:cs="Arial"/>
          <w:color w:val="000000"/>
        </w:rPr>
        <w:t>Моториной</w:t>
      </w:r>
      <w:proofErr w:type="spellEnd"/>
      <w:r w:rsidRPr="002179C7">
        <w:rPr>
          <w:rFonts w:ascii="Arial" w:hAnsi="Arial" w:cs="Arial"/>
          <w:color w:val="000000"/>
        </w:rPr>
        <w:t xml:space="preserve"> Н.А., главному специалисту отдела спорта Департамента социальной политики Администрации г. Кургана.</w:t>
      </w:r>
    </w:p>
    <w:p w:rsidR="008C066D" w:rsidRPr="006019A6" w:rsidRDefault="008C066D" w:rsidP="008C066D">
      <w:pPr>
        <w:pStyle w:val="a3"/>
        <w:ind w:firstLine="709"/>
        <w:jc w:val="both"/>
        <w:rPr>
          <w:rFonts w:ascii="Arial" w:hAnsi="Arial" w:cs="Arial"/>
          <w:color w:val="000000"/>
        </w:rPr>
      </w:pPr>
    </w:p>
    <w:p w:rsidR="008C066D" w:rsidRPr="002179C7" w:rsidRDefault="008C066D" w:rsidP="008C066D">
      <w:pPr>
        <w:pStyle w:val="a3"/>
        <w:ind w:firstLine="720"/>
        <w:rPr>
          <w:rFonts w:ascii="Arial" w:hAnsi="Arial" w:cs="Arial"/>
          <w:b/>
          <w:caps/>
          <w:color w:val="000000"/>
        </w:rPr>
      </w:pPr>
      <w:r w:rsidRPr="002179C7">
        <w:rPr>
          <w:rFonts w:ascii="Arial" w:hAnsi="Arial" w:cs="Arial"/>
          <w:b/>
          <w:caps/>
          <w:color w:val="000000"/>
        </w:rPr>
        <w:t xml:space="preserve">кольцевая велогонкА </w:t>
      </w:r>
      <w:r>
        <w:rPr>
          <w:rFonts w:ascii="Arial" w:hAnsi="Arial" w:cs="Arial"/>
          <w:b/>
          <w:caps/>
          <w:color w:val="000000"/>
        </w:rPr>
        <w:t>–</w:t>
      </w:r>
      <w:r w:rsidRPr="002179C7">
        <w:rPr>
          <w:rFonts w:ascii="Arial" w:hAnsi="Arial" w:cs="Arial"/>
          <w:b/>
          <w:caps/>
          <w:color w:val="000000"/>
        </w:rPr>
        <w:t xml:space="preserve"> критериум</w:t>
      </w:r>
      <w:r w:rsidR="000033B8">
        <w:rPr>
          <w:rFonts w:ascii="Arial" w:hAnsi="Arial" w:cs="Arial"/>
          <w:b/>
          <w:caps/>
          <w:color w:val="000000"/>
        </w:rPr>
        <w:t xml:space="preserve"> на призы газеты «Новый мир»</w:t>
      </w:r>
    </w:p>
    <w:p w:rsidR="008C066D" w:rsidRPr="002179C7" w:rsidRDefault="008C066D" w:rsidP="008C066D">
      <w:pPr>
        <w:pStyle w:val="a3"/>
        <w:ind w:firstLine="720"/>
        <w:rPr>
          <w:rFonts w:ascii="Arial" w:hAnsi="Arial" w:cs="Arial"/>
          <w:b/>
          <w:color w:val="000000"/>
        </w:rPr>
      </w:pPr>
    </w:p>
    <w:p w:rsidR="008C066D" w:rsidRPr="002179C7" w:rsidRDefault="008C066D" w:rsidP="008C066D">
      <w:pPr>
        <w:pStyle w:val="a3"/>
        <w:ind w:firstLine="72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 xml:space="preserve">В соревнованиях принимают участие физкультурники и спортсмены, прошедшие предварительную подготовку, допущенные к соревнованиям медицинскими учреждениями (справка врача), имеющие защитное снаряжение (шлем) и страховку. </w:t>
      </w:r>
    </w:p>
    <w:p w:rsidR="008C066D" w:rsidRPr="002179C7" w:rsidRDefault="008C066D" w:rsidP="008C066D">
      <w:pPr>
        <w:pStyle w:val="a3"/>
        <w:jc w:val="both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2278"/>
      </w:tblGrid>
      <w:tr w:rsidR="008C066D" w:rsidRPr="002179C7" w:rsidTr="00C125E4">
        <w:tc>
          <w:tcPr>
            <w:tcW w:w="7668" w:type="dxa"/>
          </w:tcPr>
          <w:p w:rsidR="008C066D" w:rsidRPr="002179C7" w:rsidRDefault="008C066D" w:rsidP="00C125E4">
            <w:pPr>
              <w:pStyle w:val="a3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группа</w:t>
            </w:r>
          </w:p>
        </w:tc>
        <w:tc>
          <w:tcPr>
            <w:tcW w:w="2278" w:type="dxa"/>
          </w:tcPr>
          <w:p w:rsidR="008C066D" w:rsidRPr="002179C7" w:rsidRDefault="008C066D" w:rsidP="00C125E4">
            <w:pPr>
              <w:pStyle w:val="a3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дистанция</w:t>
            </w:r>
          </w:p>
        </w:tc>
      </w:tr>
      <w:tr w:rsidR="008C066D" w:rsidRPr="002179C7" w:rsidTr="00C125E4">
        <w:tc>
          <w:tcPr>
            <w:tcW w:w="7668" w:type="dxa"/>
          </w:tcPr>
          <w:p w:rsidR="008C066D" w:rsidRPr="002179C7" w:rsidRDefault="008C066D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1 группа - мужчины на спортивных (шоссейных) велосипедах</w:t>
            </w:r>
          </w:p>
        </w:tc>
        <w:tc>
          <w:tcPr>
            <w:tcW w:w="2278" w:type="dxa"/>
          </w:tcPr>
          <w:p w:rsidR="008C066D" w:rsidRPr="002179C7" w:rsidRDefault="008C066D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5 кругов</w:t>
            </w:r>
          </w:p>
        </w:tc>
      </w:tr>
      <w:tr w:rsidR="008C066D" w:rsidRPr="002179C7" w:rsidTr="00C125E4">
        <w:tc>
          <w:tcPr>
            <w:tcW w:w="7668" w:type="dxa"/>
          </w:tcPr>
          <w:p w:rsidR="008C066D" w:rsidRPr="002179C7" w:rsidRDefault="008C066D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2 группа -  мужчины на любых велосипедах (кроме шоссейных)</w:t>
            </w:r>
          </w:p>
        </w:tc>
        <w:tc>
          <w:tcPr>
            <w:tcW w:w="2278" w:type="dxa"/>
          </w:tcPr>
          <w:p w:rsidR="008C066D" w:rsidRPr="002179C7" w:rsidRDefault="008C066D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2 круга</w:t>
            </w:r>
          </w:p>
        </w:tc>
      </w:tr>
      <w:tr w:rsidR="008C066D" w:rsidRPr="002179C7" w:rsidTr="00C125E4">
        <w:tc>
          <w:tcPr>
            <w:tcW w:w="7668" w:type="dxa"/>
          </w:tcPr>
          <w:p w:rsidR="008C066D" w:rsidRPr="002179C7" w:rsidRDefault="008C066D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 xml:space="preserve">3 группа </w:t>
            </w:r>
            <w:r w:rsidR="000033B8">
              <w:rPr>
                <w:rFonts w:ascii="Arial" w:hAnsi="Arial" w:cs="Arial"/>
                <w:color w:val="000000"/>
              </w:rPr>
              <w:t>–</w:t>
            </w:r>
            <w:r w:rsidRPr="002179C7">
              <w:rPr>
                <w:rFonts w:ascii="Arial" w:hAnsi="Arial" w:cs="Arial"/>
                <w:color w:val="000000"/>
              </w:rPr>
              <w:t xml:space="preserve"> женщины</w:t>
            </w:r>
            <w:r w:rsidR="000033B8">
              <w:rPr>
                <w:rFonts w:ascii="Arial" w:hAnsi="Arial" w:cs="Arial"/>
                <w:color w:val="000000"/>
              </w:rPr>
              <w:t xml:space="preserve"> и девушки</w:t>
            </w:r>
            <w:r w:rsidR="00CC4C22">
              <w:rPr>
                <w:rFonts w:ascii="Arial" w:hAnsi="Arial" w:cs="Arial"/>
                <w:color w:val="000000"/>
              </w:rPr>
              <w:t xml:space="preserve"> на любых велосипедах</w:t>
            </w:r>
          </w:p>
        </w:tc>
        <w:tc>
          <w:tcPr>
            <w:tcW w:w="2278" w:type="dxa"/>
          </w:tcPr>
          <w:p w:rsidR="008C066D" w:rsidRPr="002179C7" w:rsidRDefault="008C066D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2 круга</w:t>
            </w:r>
          </w:p>
        </w:tc>
      </w:tr>
      <w:tr w:rsidR="008C066D" w:rsidRPr="002179C7" w:rsidTr="00C125E4">
        <w:tc>
          <w:tcPr>
            <w:tcW w:w="7668" w:type="dxa"/>
          </w:tcPr>
          <w:p w:rsidR="008C066D" w:rsidRPr="002179C7" w:rsidRDefault="000033B8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группа – юноши и до</w:t>
            </w:r>
            <w:r w:rsidR="008C066D" w:rsidRPr="002179C7">
              <w:rPr>
                <w:rFonts w:ascii="Arial" w:hAnsi="Arial" w:cs="Arial"/>
                <w:color w:val="000000"/>
              </w:rPr>
              <w:t xml:space="preserve"> 14 лет на любых велосипедах</w:t>
            </w:r>
          </w:p>
        </w:tc>
        <w:tc>
          <w:tcPr>
            <w:tcW w:w="2278" w:type="dxa"/>
          </w:tcPr>
          <w:p w:rsidR="008C066D" w:rsidRPr="002179C7" w:rsidRDefault="008C066D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2 круга</w:t>
            </w:r>
          </w:p>
        </w:tc>
      </w:tr>
    </w:tbl>
    <w:p w:rsidR="008C066D" w:rsidRPr="002179C7" w:rsidRDefault="008C066D" w:rsidP="008C066D">
      <w:pPr>
        <w:pStyle w:val="a3"/>
        <w:ind w:left="360"/>
        <w:rPr>
          <w:rFonts w:ascii="Arial" w:hAnsi="Arial" w:cs="Arial"/>
          <w:b/>
          <w:caps/>
          <w:color w:val="000000"/>
        </w:rPr>
      </w:pPr>
    </w:p>
    <w:p w:rsidR="008C066D" w:rsidRPr="002179C7" w:rsidRDefault="008C066D" w:rsidP="008C066D">
      <w:pPr>
        <w:pStyle w:val="a3"/>
        <w:ind w:left="360"/>
        <w:rPr>
          <w:rFonts w:ascii="Arial" w:hAnsi="Arial" w:cs="Arial"/>
          <w:b/>
          <w:caps/>
          <w:color w:val="000000"/>
        </w:rPr>
      </w:pPr>
      <w:r w:rsidRPr="002179C7">
        <w:rPr>
          <w:rFonts w:ascii="Arial" w:hAnsi="Arial" w:cs="Arial"/>
          <w:b/>
          <w:caps/>
          <w:color w:val="000000"/>
        </w:rPr>
        <w:t>требования к участникам</w:t>
      </w:r>
    </w:p>
    <w:p w:rsidR="008C066D" w:rsidRPr="002179C7" w:rsidRDefault="008C066D" w:rsidP="008C066D">
      <w:pPr>
        <w:pStyle w:val="a3"/>
        <w:ind w:left="360"/>
        <w:rPr>
          <w:rFonts w:ascii="Arial" w:hAnsi="Arial" w:cs="Arial"/>
          <w:b/>
          <w:caps/>
          <w:color w:val="000000"/>
        </w:rPr>
      </w:pPr>
      <w:r w:rsidRPr="002179C7">
        <w:rPr>
          <w:rFonts w:ascii="Arial" w:hAnsi="Arial" w:cs="Arial"/>
          <w:b/>
          <w:caps/>
          <w:color w:val="000000"/>
        </w:rPr>
        <w:t>соревнований и условия проведения</w:t>
      </w:r>
    </w:p>
    <w:p w:rsidR="008C066D" w:rsidRPr="002179C7" w:rsidRDefault="008C066D" w:rsidP="008C066D">
      <w:pPr>
        <w:pStyle w:val="a3"/>
        <w:ind w:firstLine="72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>Соревнования проводятся в соответствии с правилами соревнований по велоспорту.</w:t>
      </w:r>
    </w:p>
    <w:p w:rsidR="008C066D" w:rsidRPr="002179C7" w:rsidRDefault="008C066D" w:rsidP="008C066D">
      <w:pPr>
        <w:pStyle w:val="a3"/>
        <w:ind w:firstLine="72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>Каждый участник получает стартовый номер соответствующего цвета, который крепится по бокам спортивной майки (участники должны иметь булавки для крепления стартовых номеров).</w:t>
      </w:r>
    </w:p>
    <w:p w:rsidR="008C066D" w:rsidRPr="002179C7" w:rsidRDefault="00DD555C" w:rsidP="008C066D">
      <w:pPr>
        <w:pStyle w:val="a3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Соревнования проводятся </w:t>
      </w:r>
      <w:r w:rsidR="008C066D" w:rsidRPr="002179C7">
        <w:rPr>
          <w:rFonts w:ascii="Arial" w:hAnsi="Arial" w:cs="Arial"/>
          <w:color w:val="000000"/>
        </w:rPr>
        <w:t>с общего старта в общей группе по ко</w:t>
      </w:r>
      <w:r w:rsidR="00AC5CFA">
        <w:rPr>
          <w:rFonts w:ascii="Arial" w:hAnsi="Arial" w:cs="Arial"/>
          <w:color w:val="000000"/>
        </w:rPr>
        <w:t>льцевой трассе с промежуточными</w:t>
      </w:r>
      <w:r w:rsidR="008C066D" w:rsidRPr="002179C7">
        <w:rPr>
          <w:rFonts w:ascii="Arial" w:hAnsi="Arial" w:cs="Arial"/>
          <w:color w:val="000000"/>
        </w:rPr>
        <w:t xml:space="preserve"> финишами. </w:t>
      </w:r>
    </w:p>
    <w:p w:rsidR="008C066D" w:rsidRDefault="008C066D" w:rsidP="008C066D">
      <w:pPr>
        <w:pStyle w:val="a3"/>
        <w:ind w:firstLine="72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>На каждом круге у 1 группы промежуточный финиш.</w:t>
      </w:r>
    </w:p>
    <w:p w:rsidR="008C066D" w:rsidRPr="002179C7" w:rsidRDefault="008C066D" w:rsidP="00897AD4">
      <w:pPr>
        <w:pStyle w:val="a3"/>
        <w:jc w:val="left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2058"/>
        <w:gridCol w:w="2058"/>
        <w:gridCol w:w="2058"/>
        <w:gridCol w:w="2059"/>
      </w:tblGrid>
      <w:tr w:rsidR="008C066D" w:rsidRPr="002179C7" w:rsidTr="00C125E4">
        <w:tc>
          <w:tcPr>
            <w:tcW w:w="1940" w:type="dxa"/>
          </w:tcPr>
          <w:p w:rsidR="008C066D" w:rsidRPr="002179C7" w:rsidRDefault="008C066D" w:rsidP="00C125E4">
            <w:pPr>
              <w:pStyle w:val="a3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место</w:t>
            </w:r>
          </w:p>
        </w:tc>
        <w:tc>
          <w:tcPr>
            <w:tcW w:w="2120" w:type="dxa"/>
          </w:tcPr>
          <w:p w:rsidR="008C066D" w:rsidRPr="002179C7" w:rsidRDefault="008C066D" w:rsidP="00C125E4">
            <w:pPr>
              <w:pStyle w:val="a3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20" w:type="dxa"/>
          </w:tcPr>
          <w:p w:rsidR="008C066D" w:rsidRPr="002179C7" w:rsidRDefault="008C066D" w:rsidP="00C125E4">
            <w:pPr>
              <w:pStyle w:val="a3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20" w:type="dxa"/>
          </w:tcPr>
          <w:p w:rsidR="008C066D" w:rsidRPr="002179C7" w:rsidRDefault="008C066D" w:rsidP="00C125E4">
            <w:pPr>
              <w:pStyle w:val="a3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21" w:type="dxa"/>
          </w:tcPr>
          <w:p w:rsidR="008C066D" w:rsidRPr="002179C7" w:rsidRDefault="008C066D" w:rsidP="00C125E4">
            <w:pPr>
              <w:pStyle w:val="a3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4</w:t>
            </w:r>
          </w:p>
        </w:tc>
      </w:tr>
      <w:tr w:rsidR="008C066D" w:rsidRPr="002179C7" w:rsidTr="00C125E4">
        <w:tc>
          <w:tcPr>
            <w:tcW w:w="1940" w:type="dxa"/>
          </w:tcPr>
          <w:p w:rsidR="008C066D" w:rsidRPr="002179C7" w:rsidRDefault="008C066D" w:rsidP="00C125E4">
            <w:pPr>
              <w:pStyle w:val="a3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очки</w:t>
            </w:r>
          </w:p>
        </w:tc>
        <w:tc>
          <w:tcPr>
            <w:tcW w:w="2120" w:type="dxa"/>
          </w:tcPr>
          <w:p w:rsidR="008C066D" w:rsidRPr="002179C7" w:rsidRDefault="008C066D" w:rsidP="00C125E4">
            <w:pPr>
              <w:pStyle w:val="a3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20" w:type="dxa"/>
          </w:tcPr>
          <w:p w:rsidR="008C066D" w:rsidRPr="002179C7" w:rsidRDefault="008C066D" w:rsidP="00C125E4">
            <w:pPr>
              <w:pStyle w:val="a3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20" w:type="dxa"/>
          </w:tcPr>
          <w:p w:rsidR="008C066D" w:rsidRPr="002179C7" w:rsidRDefault="008C066D" w:rsidP="00C125E4">
            <w:pPr>
              <w:pStyle w:val="a3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21" w:type="dxa"/>
          </w:tcPr>
          <w:p w:rsidR="008C066D" w:rsidRPr="002179C7" w:rsidRDefault="008C066D" w:rsidP="00C125E4">
            <w:pPr>
              <w:pStyle w:val="a3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>1</w:t>
            </w:r>
          </w:p>
        </w:tc>
      </w:tr>
    </w:tbl>
    <w:p w:rsidR="008C066D" w:rsidRPr="002179C7" w:rsidRDefault="008C066D" w:rsidP="008C066D">
      <w:pPr>
        <w:pStyle w:val="a3"/>
        <w:jc w:val="left"/>
        <w:rPr>
          <w:rFonts w:ascii="Arial" w:hAnsi="Arial" w:cs="Arial"/>
          <w:color w:val="000000"/>
        </w:rPr>
      </w:pPr>
    </w:p>
    <w:p w:rsidR="008C066D" w:rsidRPr="002179C7" w:rsidRDefault="008C066D" w:rsidP="008C066D">
      <w:pPr>
        <w:pStyle w:val="a3"/>
        <w:ind w:firstLine="720"/>
        <w:jc w:val="left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lastRenderedPageBreak/>
        <w:t xml:space="preserve">На последнем финише очки </w:t>
      </w:r>
      <w:r w:rsidR="000033B8">
        <w:rPr>
          <w:rFonts w:ascii="Arial" w:hAnsi="Arial" w:cs="Arial"/>
          <w:color w:val="000000"/>
        </w:rPr>
        <w:t xml:space="preserve">не </w:t>
      </w:r>
      <w:r w:rsidRPr="002179C7">
        <w:rPr>
          <w:rFonts w:ascii="Arial" w:hAnsi="Arial" w:cs="Arial"/>
          <w:color w:val="000000"/>
        </w:rPr>
        <w:t>удваиваются.</w:t>
      </w:r>
    </w:p>
    <w:p w:rsidR="008C066D" w:rsidRPr="002179C7" w:rsidRDefault="008C066D" w:rsidP="008C066D">
      <w:pPr>
        <w:pStyle w:val="a3"/>
        <w:ind w:firstLine="720"/>
        <w:jc w:val="left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 xml:space="preserve">Победители и </w:t>
      </w:r>
      <w:r w:rsidR="00DD555C">
        <w:rPr>
          <w:rFonts w:ascii="Arial" w:hAnsi="Arial" w:cs="Arial"/>
          <w:color w:val="000000"/>
        </w:rPr>
        <w:t>призеры</w:t>
      </w:r>
      <w:r w:rsidRPr="002179C7">
        <w:rPr>
          <w:rFonts w:ascii="Arial" w:hAnsi="Arial" w:cs="Arial"/>
          <w:color w:val="000000"/>
        </w:rPr>
        <w:t xml:space="preserve"> в первой группе определяются по наибольшему количеству очков. При равенстве очков преимущество получает участник, </w:t>
      </w:r>
      <w:r w:rsidR="000033B8">
        <w:rPr>
          <w:rFonts w:ascii="Arial" w:hAnsi="Arial" w:cs="Arial"/>
          <w:color w:val="000000"/>
        </w:rPr>
        <w:t>финишировавший первым на основном финише</w:t>
      </w:r>
      <w:r w:rsidRPr="002179C7">
        <w:rPr>
          <w:rFonts w:ascii="Arial" w:hAnsi="Arial" w:cs="Arial"/>
          <w:color w:val="000000"/>
        </w:rPr>
        <w:t>.</w:t>
      </w:r>
    </w:p>
    <w:p w:rsidR="008C066D" w:rsidRPr="002179C7" w:rsidRDefault="00DD555C" w:rsidP="008C066D">
      <w:pPr>
        <w:pStyle w:val="a3"/>
        <w:ind w:firstLine="720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Победители и призеры</w:t>
      </w:r>
      <w:r w:rsidR="008C066D" w:rsidRPr="002179C7">
        <w:rPr>
          <w:rFonts w:ascii="Arial" w:hAnsi="Arial" w:cs="Arial"/>
          <w:color w:val="000000"/>
        </w:rPr>
        <w:t xml:space="preserve"> в 2, 3 и 4 группах определяются на заключительном финише.</w:t>
      </w:r>
    </w:p>
    <w:p w:rsidR="008C066D" w:rsidRPr="00AC5CFA" w:rsidRDefault="008C066D" w:rsidP="008C066D">
      <w:pPr>
        <w:pStyle w:val="a3"/>
        <w:ind w:firstLine="720"/>
        <w:jc w:val="left"/>
        <w:rPr>
          <w:rFonts w:ascii="Arial" w:hAnsi="Arial" w:cs="Arial"/>
          <w:b/>
          <w:color w:val="000000"/>
        </w:rPr>
      </w:pPr>
      <w:r w:rsidRPr="00AC5CFA">
        <w:rPr>
          <w:rFonts w:ascii="Arial" w:hAnsi="Arial" w:cs="Arial"/>
          <w:b/>
        </w:rPr>
        <w:t>ПРОТЕСТЫ подаются в письменном виде в главную судейскую коллегию в течение 10 минут по окончании велогонки.</w:t>
      </w:r>
    </w:p>
    <w:p w:rsidR="008C066D" w:rsidRDefault="008C066D" w:rsidP="008C066D">
      <w:pPr>
        <w:pStyle w:val="a3"/>
        <w:ind w:firstLine="720"/>
        <w:rPr>
          <w:rFonts w:ascii="Arial" w:hAnsi="Arial" w:cs="Arial"/>
          <w:b/>
          <w:color w:val="000000"/>
        </w:rPr>
      </w:pPr>
    </w:p>
    <w:p w:rsidR="008C066D" w:rsidRDefault="008C066D" w:rsidP="008C066D">
      <w:pPr>
        <w:pStyle w:val="a3"/>
        <w:ind w:firstLine="720"/>
        <w:rPr>
          <w:rFonts w:ascii="Arial" w:hAnsi="Arial" w:cs="Arial"/>
          <w:b/>
          <w:color w:val="000000"/>
        </w:rPr>
      </w:pPr>
    </w:p>
    <w:p w:rsidR="008C066D" w:rsidRPr="002179C7" w:rsidRDefault="008C066D" w:rsidP="009B2B94">
      <w:pPr>
        <w:pStyle w:val="a3"/>
        <w:jc w:val="left"/>
        <w:rPr>
          <w:rFonts w:ascii="Arial" w:hAnsi="Arial" w:cs="Arial"/>
          <w:b/>
          <w:color w:val="000000"/>
        </w:rPr>
      </w:pPr>
    </w:p>
    <w:p w:rsidR="008C066D" w:rsidRPr="002179C7" w:rsidRDefault="008C066D" w:rsidP="008C066D">
      <w:pPr>
        <w:pStyle w:val="a3"/>
        <w:ind w:firstLine="720"/>
        <w:rPr>
          <w:rFonts w:ascii="Arial" w:hAnsi="Arial" w:cs="Arial"/>
          <w:b/>
          <w:color w:val="000000"/>
        </w:rPr>
      </w:pPr>
      <w:r w:rsidRPr="002179C7">
        <w:rPr>
          <w:rFonts w:ascii="Arial" w:hAnsi="Arial" w:cs="Arial"/>
          <w:b/>
          <w:color w:val="000000"/>
        </w:rPr>
        <w:t>ПОРЯДОК ПОДАЧИ ЗАЯВОК</w:t>
      </w:r>
    </w:p>
    <w:p w:rsidR="000F4C15" w:rsidRPr="002179C7" w:rsidRDefault="008C066D" w:rsidP="000F4C15">
      <w:pPr>
        <w:pStyle w:val="a3"/>
        <w:ind w:firstLine="900"/>
        <w:jc w:val="both"/>
        <w:rPr>
          <w:rFonts w:ascii="Arial" w:hAnsi="Arial" w:cs="Arial"/>
          <w:color w:val="000000"/>
        </w:rPr>
      </w:pPr>
      <w:r w:rsidRPr="002179C7">
        <w:rPr>
          <w:rFonts w:ascii="Arial" w:hAnsi="Arial" w:cs="Arial"/>
          <w:color w:val="000000"/>
        </w:rPr>
        <w:t xml:space="preserve">Заседание судейской коллегии состоится </w:t>
      </w:r>
      <w:r w:rsidR="00DD555C">
        <w:rPr>
          <w:rFonts w:ascii="Arial" w:hAnsi="Arial" w:cs="Arial"/>
          <w:color w:val="000000"/>
        </w:rPr>
        <w:t>21</w:t>
      </w:r>
      <w:r w:rsidRPr="002179C7">
        <w:rPr>
          <w:rFonts w:ascii="Arial" w:hAnsi="Arial" w:cs="Arial"/>
          <w:color w:val="000000"/>
        </w:rPr>
        <w:t xml:space="preserve"> апреля 201</w:t>
      </w:r>
      <w:r w:rsidR="00DD555C">
        <w:rPr>
          <w:rFonts w:ascii="Arial" w:hAnsi="Arial" w:cs="Arial"/>
          <w:color w:val="000000"/>
        </w:rPr>
        <w:t>7</w:t>
      </w:r>
      <w:r w:rsidR="000F4C15">
        <w:rPr>
          <w:rFonts w:ascii="Arial" w:hAnsi="Arial" w:cs="Arial"/>
          <w:color w:val="000000"/>
        </w:rPr>
        <w:t xml:space="preserve"> г. в 14.00 часов в зале заседаний Управления по физической культуре, спорту и туризму Курганской области, по адресу: г. Курган, ул. Куйбышева, 35.</w:t>
      </w:r>
    </w:p>
    <w:p w:rsidR="008C066D" w:rsidRDefault="008C066D" w:rsidP="008C066D">
      <w:pPr>
        <w:pStyle w:val="a3"/>
        <w:ind w:firstLine="900"/>
        <w:jc w:val="both"/>
        <w:rPr>
          <w:rFonts w:ascii="Arial" w:hAnsi="Arial" w:cs="Arial"/>
        </w:rPr>
      </w:pPr>
      <w:r w:rsidRPr="002179C7">
        <w:rPr>
          <w:rFonts w:ascii="Arial" w:hAnsi="Arial" w:cs="Arial"/>
        </w:rPr>
        <w:t xml:space="preserve">Главный судья соревнований </w:t>
      </w:r>
      <w:r w:rsidR="00B0670E">
        <w:rPr>
          <w:rFonts w:ascii="Arial" w:hAnsi="Arial" w:cs="Arial"/>
        </w:rPr>
        <w:t>–</w:t>
      </w:r>
      <w:r w:rsidR="00AC0EFB">
        <w:rPr>
          <w:rFonts w:ascii="Arial" w:hAnsi="Arial" w:cs="Arial"/>
        </w:rPr>
        <w:t xml:space="preserve"> </w:t>
      </w:r>
      <w:r w:rsidR="00B04DF7">
        <w:rPr>
          <w:rFonts w:ascii="Arial" w:hAnsi="Arial" w:cs="Arial"/>
        </w:rPr>
        <w:t>Хрипунов</w:t>
      </w:r>
      <w:r w:rsidR="00B0670E">
        <w:rPr>
          <w:rFonts w:ascii="Arial" w:hAnsi="Arial" w:cs="Arial"/>
        </w:rPr>
        <w:t xml:space="preserve"> </w:t>
      </w:r>
      <w:r w:rsidR="00B04DF7">
        <w:rPr>
          <w:rFonts w:ascii="Arial" w:hAnsi="Arial" w:cs="Arial"/>
        </w:rPr>
        <w:t>Анатолий Тихоно</w:t>
      </w:r>
      <w:r w:rsidR="001D5C66">
        <w:rPr>
          <w:rFonts w:ascii="Arial" w:hAnsi="Arial" w:cs="Arial"/>
        </w:rPr>
        <w:t>вич.</w:t>
      </w:r>
    </w:p>
    <w:p w:rsidR="009B2B94" w:rsidRPr="002179C7" w:rsidRDefault="009B2B94" w:rsidP="008C066D">
      <w:pPr>
        <w:pStyle w:val="a3"/>
        <w:ind w:firstLine="900"/>
        <w:jc w:val="both"/>
        <w:rPr>
          <w:rFonts w:ascii="Arial" w:hAnsi="Arial" w:cs="Arial"/>
          <w:color w:val="000000"/>
        </w:rPr>
      </w:pPr>
    </w:p>
    <w:p w:rsidR="008C066D" w:rsidRPr="002179C7" w:rsidRDefault="008C066D" w:rsidP="008C066D">
      <w:pPr>
        <w:pStyle w:val="a3"/>
        <w:ind w:firstLine="360"/>
        <w:rPr>
          <w:rFonts w:ascii="Arial" w:hAnsi="Arial" w:cs="Arial"/>
          <w:b/>
        </w:rPr>
      </w:pPr>
      <w:r w:rsidRPr="002179C7">
        <w:rPr>
          <w:rFonts w:ascii="Arial" w:hAnsi="Arial" w:cs="Arial"/>
          <w:b/>
        </w:rPr>
        <w:t>техническая поддержка в период гонки</w:t>
      </w:r>
    </w:p>
    <w:p w:rsidR="008C066D" w:rsidRPr="002179C7" w:rsidRDefault="008C066D" w:rsidP="008C066D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2179C7">
        <w:rPr>
          <w:rFonts w:ascii="Arial" w:hAnsi="Arial" w:cs="Arial"/>
          <w:sz w:val="24"/>
          <w:szCs w:val="24"/>
        </w:rPr>
        <w:t>В случае повреждения велосипеда спортсмен самостоятельно прибывает</w:t>
      </w:r>
      <w:r w:rsidR="00DD555C">
        <w:rPr>
          <w:rFonts w:ascii="Arial" w:hAnsi="Arial" w:cs="Arial"/>
          <w:sz w:val="24"/>
          <w:szCs w:val="24"/>
        </w:rPr>
        <w:t xml:space="preserve"> в </w:t>
      </w:r>
      <w:r w:rsidRPr="002179C7">
        <w:rPr>
          <w:rFonts w:ascii="Arial" w:hAnsi="Arial" w:cs="Arial"/>
          <w:sz w:val="24"/>
          <w:szCs w:val="24"/>
        </w:rPr>
        <w:t>зону технического обслуживания велосипеда, которая расположе</w:t>
      </w:r>
      <w:r w:rsidR="00AC5CFA">
        <w:rPr>
          <w:rFonts w:ascii="Arial" w:hAnsi="Arial" w:cs="Arial"/>
          <w:sz w:val="24"/>
          <w:szCs w:val="24"/>
        </w:rPr>
        <w:t xml:space="preserve">на в районе старта/финиша, где </w:t>
      </w:r>
      <w:r w:rsidRPr="002179C7">
        <w:rPr>
          <w:rFonts w:ascii="Arial" w:hAnsi="Arial" w:cs="Arial"/>
          <w:sz w:val="24"/>
          <w:szCs w:val="24"/>
        </w:rPr>
        <w:t xml:space="preserve">осуществляет ремонт велосипеда. Если поломка велосипеда произошла в районе 200 метров от старта, спортсмен может вернуться на старт, в этом случае участнику 1 группы дается технический круг, и он </w:t>
      </w:r>
      <w:r w:rsidR="000033B8">
        <w:rPr>
          <w:rFonts w:ascii="Arial" w:hAnsi="Arial" w:cs="Arial"/>
          <w:sz w:val="24"/>
          <w:szCs w:val="24"/>
        </w:rPr>
        <w:t xml:space="preserve">не </w:t>
      </w:r>
      <w:r w:rsidRPr="002179C7">
        <w:rPr>
          <w:rFonts w:ascii="Arial" w:hAnsi="Arial" w:cs="Arial"/>
          <w:sz w:val="24"/>
          <w:szCs w:val="24"/>
        </w:rPr>
        <w:t xml:space="preserve">вправе </w:t>
      </w:r>
      <w:r w:rsidR="000033B8">
        <w:rPr>
          <w:rFonts w:ascii="Arial" w:hAnsi="Arial" w:cs="Arial"/>
          <w:sz w:val="24"/>
          <w:szCs w:val="24"/>
        </w:rPr>
        <w:t>участвовать в следующим финише после возвращения в гонку.</w:t>
      </w:r>
    </w:p>
    <w:p w:rsidR="008C066D" w:rsidRPr="002179C7" w:rsidRDefault="008C066D" w:rsidP="008C066D">
      <w:pPr>
        <w:pStyle w:val="a8"/>
        <w:jc w:val="center"/>
        <w:rPr>
          <w:rFonts w:ascii="Arial" w:hAnsi="Arial" w:cs="Arial"/>
          <w:b/>
        </w:rPr>
      </w:pPr>
      <w:r w:rsidRPr="002179C7">
        <w:rPr>
          <w:rFonts w:ascii="Arial" w:hAnsi="Arial" w:cs="Arial"/>
          <w:b/>
        </w:rPr>
        <w:t>карточка участника</w:t>
      </w:r>
    </w:p>
    <w:p w:rsidR="008C066D" w:rsidRPr="002179C7" w:rsidRDefault="008C066D" w:rsidP="008C066D">
      <w:pPr>
        <w:pStyle w:val="a8"/>
        <w:jc w:val="center"/>
        <w:rPr>
          <w:rFonts w:ascii="Arial" w:hAnsi="Arial" w:cs="Arial"/>
          <w:b/>
        </w:rPr>
      </w:pPr>
      <w:r w:rsidRPr="002179C7">
        <w:rPr>
          <w:rFonts w:ascii="Arial" w:hAnsi="Arial" w:cs="Arial"/>
          <w:b/>
        </w:rPr>
        <w:t>кольцевой велогонки</w:t>
      </w:r>
    </w:p>
    <w:p w:rsidR="008C066D" w:rsidRPr="002179C7" w:rsidRDefault="008C066D" w:rsidP="008C066D">
      <w:pPr>
        <w:pStyle w:val="a8"/>
        <w:jc w:val="center"/>
        <w:rPr>
          <w:rFonts w:ascii="Arial" w:hAnsi="Arial" w:cs="Arial"/>
        </w:rPr>
      </w:pPr>
    </w:p>
    <w:p w:rsidR="008C066D" w:rsidRPr="002179C7" w:rsidRDefault="00DD555C" w:rsidP="008C066D">
      <w:pPr>
        <w:pStyle w:val="a8"/>
        <w:jc w:val="center"/>
        <w:rPr>
          <w:rFonts w:ascii="Arial" w:hAnsi="Arial" w:cs="Arial"/>
        </w:rPr>
      </w:pPr>
      <w:r>
        <w:rPr>
          <w:rFonts w:ascii="Arial" w:hAnsi="Arial" w:cs="Arial"/>
        </w:rPr>
        <w:t>«22» апреля 2017</w:t>
      </w:r>
      <w:r w:rsidR="008C066D" w:rsidRPr="002179C7">
        <w:rPr>
          <w:rFonts w:ascii="Arial" w:hAnsi="Arial" w:cs="Arial"/>
        </w:rPr>
        <w:t xml:space="preserve"> года г. Курган пл. им Ленина</w:t>
      </w:r>
    </w:p>
    <w:p w:rsidR="008C066D" w:rsidRPr="002179C7" w:rsidRDefault="008C066D" w:rsidP="008C066D">
      <w:pPr>
        <w:pStyle w:val="a8"/>
        <w:jc w:val="center"/>
        <w:rPr>
          <w:rFonts w:ascii="Arial" w:hAnsi="Arial" w:cs="Arial"/>
        </w:rPr>
      </w:pPr>
    </w:p>
    <w:tbl>
      <w:tblPr>
        <w:tblW w:w="0" w:type="auto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3"/>
        <w:gridCol w:w="4758"/>
      </w:tblGrid>
      <w:tr w:rsidR="008C066D" w:rsidRPr="002179C7" w:rsidTr="00C125E4">
        <w:tc>
          <w:tcPr>
            <w:tcW w:w="4785" w:type="dxa"/>
          </w:tcPr>
          <w:p w:rsidR="008C066D" w:rsidRPr="002179C7" w:rsidRDefault="008C066D" w:rsidP="00C125E4">
            <w:pPr>
              <w:pStyle w:val="a8"/>
              <w:jc w:val="both"/>
              <w:rPr>
                <w:rFonts w:ascii="Arial" w:hAnsi="Arial" w:cs="Arial"/>
              </w:rPr>
            </w:pPr>
            <w:r w:rsidRPr="002179C7">
              <w:rPr>
                <w:rFonts w:ascii="Arial" w:hAnsi="Arial" w:cs="Arial"/>
              </w:rPr>
              <w:t>Номер участника</w:t>
            </w:r>
          </w:p>
        </w:tc>
        <w:tc>
          <w:tcPr>
            <w:tcW w:w="4786" w:type="dxa"/>
          </w:tcPr>
          <w:p w:rsidR="008C066D" w:rsidRPr="002179C7" w:rsidRDefault="008C066D" w:rsidP="00C125E4">
            <w:pPr>
              <w:pStyle w:val="a8"/>
              <w:jc w:val="both"/>
              <w:rPr>
                <w:rFonts w:ascii="Arial" w:hAnsi="Arial" w:cs="Arial"/>
              </w:rPr>
            </w:pPr>
          </w:p>
        </w:tc>
      </w:tr>
    </w:tbl>
    <w:p w:rsidR="008C066D" w:rsidRPr="002179C7" w:rsidRDefault="008C066D" w:rsidP="008C066D">
      <w:pPr>
        <w:pStyle w:val="a8"/>
        <w:jc w:val="both"/>
        <w:rPr>
          <w:rFonts w:ascii="Arial" w:hAnsi="Arial" w:cs="Arial"/>
        </w:rPr>
      </w:pPr>
    </w:p>
    <w:tbl>
      <w:tblPr>
        <w:tblW w:w="0" w:type="auto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8C066D" w:rsidRPr="002179C7" w:rsidTr="00C125E4">
        <w:tc>
          <w:tcPr>
            <w:tcW w:w="9571" w:type="dxa"/>
          </w:tcPr>
          <w:p w:rsidR="008C066D" w:rsidRPr="002179C7" w:rsidRDefault="008C066D" w:rsidP="00C125E4">
            <w:pPr>
              <w:pStyle w:val="a8"/>
              <w:jc w:val="both"/>
              <w:rPr>
                <w:rFonts w:ascii="Arial" w:hAnsi="Arial" w:cs="Arial"/>
              </w:rPr>
            </w:pPr>
            <w:r w:rsidRPr="002179C7">
              <w:rPr>
                <w:rFonts w:ascii="Arial" w:hAnsi="Arial" w:cs="Arial"/>
              </w:rPr>
              <w:t>Фамилия</w:t>
            </w:r>
          </w:p>
        </w:tc>
      </w:tr>
      <w:tr w:rsidR="008C066D" w:rsidRPr="002179C7" w:rsidTr="00C125E4">
        <w:tc>
          <w:tcPr>
            <w:tcW w:w="9571" w:type="dxa"/>
          </w:tcPr>
          <w:p w:rsidR="008C066D" w:rsidRPr="002179C7" w:rsidRDefault="008C066D" w:rsidP="00C125E4">
            <w:pPr>
              <w:pStyle w:val="a8"/>
              <w:jc w:val="both"/>
              <w:rPr>
                <w:rFonts w:ascii="Arial" w:hAnsi="Arial" w:cs="Arial"/>
              </w:rPr>
            </w:pPr>
            <w:r w:rsidRPr="002179C7">
              <w:rPr>
                <w:rFonts w:ascii="Arial" w:hAnsi="Arial" w:cs="Arial"/>
              </w:rPr>
              <w:t>Имя</w:t>
            </w:r>
          </w:p>
        </w:tc>
      </w:tr>
      <w:tr w:rsidR="008C066D" w:rsidRPr="002179C7" w:rsidTr="00C125E4">
        <w:tc>
          <w:tcPr>
            <w:tcW w:w="9571" w:type="dxa"/>
          </w:tcPr>
          <w:p w:rsidR="008C066D" w:rsidRPr="002179C7" w:rsidRDefault="008C066D" w:rsidP="00C125E4">
            <w:pPr>
              <w:pStyle w:val="a8"/>
              <w:jc w:val="both"/>
              <w:rPr>
                <w:rFonts w:ascii="Arial" w:hAnsi="Arial" w:cs="Arial"/>
              </w:rPr>
            </w:pPr>
            <w:r w:rsidRPr="002179C7">
              <w:rPr>
                <w:rFonts w:ascii="Arial" w:hAnsi="Arial" w:cs="Arial"/>
              </w:rPr>
              <w:t>Отчество</w:t>
            </w:r>
          </w:p>
        </w:tc>
      </w:tr>
      <w:tr w:rsidR="008C066D" w:rsidRPr="002179C7" w:rsidTr="00C125E4">
        <w:tc>
          <w:tcPr>
            <w:tcW w:w="9571" w:type="dxa"/>
          </w:tcPr>
          <w:p w:rsidR="008C066D" w:rsidRPr="002179C7" w:rsidRDefault="008C066D" w:rsidP="00C125E4">
            <w:pPr>
              <w:pStyle w:val="a8"/>
              <w:jc w:val="both"/>
              <w:rPr>
                <w:rFonts w:ascii="Arial" w:hAnsi="Arial" w:cs="Arial"/>
              </w:rPr>
            </w:pPr>
            <w:r w:rsidRPr="002179C7">
              <w:rPr>
                <w:rFonts w:ascii="Arial" w:hAnsi="Arial" w:cs="Arial"/>
              </w:rPr>
              <w:t>Год рождения</w:t>
            </w:r>
          </w:p>
        </w:tc>
      </w:tr>
    </w:tbl>
    <w:p w:rsidR="008C066D" w:rsidRPr="002179C7" w:rsidRDefault="008C066D" w:rsidP="008C066D">
      <w:pPr>
        <w:pStyle w:val="a8"/>
        <w:jc w:val="both"/>
        <w:rPr>
          <w:rFonts w:ascii="Arial" w:hAnsi="Arial" w:cs="Arial"/>
        </w:rPr>
      </w:pPr>
    </w:p>
    <w:p w:rsidR="008C066D" w:rsidRPr="002179C7" w:rsidRDefault="008C066D" w:rsidP="008C066D">
      <w:pPr>
        <w:pStyle w:val="a8"/>
        <w:jc w:val="both"/>
        <w:rPr>
          <w:rFonts w:ascii="Arial" w:hAnsi="Arial" w:cs="Arial"/>
        </w:rPr>
      </w:pPr>
      <w:r w:rsidRPr="002179C7">
        <w:rPr>
          <w:rFonts w:ascii="Arial" w:hAnsi="Arial" w:cs="Arial"/>
        </w:rPr>
        <w:t>Я осознаю весь риск, связанный с участием в велогонке</w:t>
      </w:r>
      <w:r>
        <w:rPr>
          <w:rFonts w:ascii="Arial" w:hAnsi="Arial" w:cs="Arial"/>
        </w:rPr>
        <w:t>,</w:t>
      </w:r>
      <w:r w:rsidRPr="002179C7">
        <w:rPr>
          <w:rFonts w:ascii="Arial" w:hAnsi="Arial" w:cs="Arial"/>
        </w:rPr>
        <w:t xml:space="preserve"> и снимаю с </w:t>
      </w:r>
      <w:r w:rsidRPr="002179C7">
        <w:rPr>
          <w:rFonts w:ascii="Arial" w:hAnsi="Arial" w:cs="Arial"/>
        </w:rPr>
        <w:br/>
        <w:t xml:space="preserve">организаторов любую ответственность за свою жизнь и состояние здоровья. </w:t>
      </w:r>
      <w:r w:rsidRPr="002179C7">
        <w:rPr>
          <w:rFonts w:ascii="Arial" w:hAnsi="Arial" w:cs="Arial"/>
        </w:rPr>
        <w:br/>
        <w:t xml:space="preserve">С положением о мероприятии ознакомлен и обязуюсь его соблюдать. Я несу полную ответственность за техническое состояние и пригодность к соревнованиям своего велосипеда. </w:t>
      </w:r>
    </w:p>
    <w:p w:rsidR="008C066D" w:rsidRPr="002179C7" w:rsidRDefault="008C066D" w:rsidP="008C066D">
      <w:pPr>
        <w:pStyle w:val="a8"/>
        <w:jc w:val="center"/>
        <w:rPr>
          <w:rFonts w:ascii="Arial" w:hAnsi="Arial" w:cs="Arial"/>
        </w:rPr>
      </w:pPr>
      <w:r w:rsidRPr="002179C7">
        <w:rPr>
          <w:rFonts w:ascii="Arial" w:hAnsi="Arial" w:cs="Arial"/>
        </w:rPr>
        <w:t>контактная информация участника</w:t>
      </w:r>
    </w:p>
    <w:p w:rsidR="008C066D" w:rsidRPr="002179C7" w:rsidRDefault="008C066D" w:rsidP="008C066D">
      <w:pPr>
        <w:pStyle w:val="a8"/>
        <w:jc w:val="center"/>
        <w:rPr>
          <w:rFonts w:ascii="Arial" w:hAnsi="Arial" w:cs="Arial"/>
        </w:rPr>
      </w:pPr>
    </w:p>
    <w:tbl>
      <w:tblPr>
        <w:tblW w:w="0" w:type="auto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8C066D" w:rsidRPr="002179C7" w:rsidTr="00C125E4">
        <w:tc>
          <w:tcPr>
            <w:tcW w:w="9571" w:type="dxa"/>
          </w:tcPr>
          <w:p w:rsidR="008C066D" w:rsidRPr="002179C7" w:rsidRDefault="008C066D" w:rsidP="00C125E4">
            <w:pPr>
              <w:pStyle w:val="a8"/>
              <w:jc w:val="both"/>
              <w:rPr>
                <w:rFonts w:ascii="Arial" w:hAnsi="Arial" w:cs="Arial"/>
              </w:rPr>
            </w:pPr>
            <w:r w:rsidRPr="002179C7">
              <w:rPr>
                <w:rFonts w:ascii="Arial" w:hAnsi="Arial" w:cs="Arial"/>
              </w:rPr>
              <w:t>Домашний адрес</w:t>
            </w:r>
          </w:p>
        </w:tc>
      </w:tr>
      <w:tr w:rsidR="008C066D" w:rsidRPr="002179C7" w:rsidTr="00C125E4">
        <w:tc>
          <w:tcPr>
            <w:tcW w:w="9571" w:type="dxa"/>
          </w:tcPr>
          <w:p w:rsidR="008C066D" w:rsidRPr="002179C7" w:rsidRDefault="008C066D" w:rsidP="00C125E4">
            <w:pPr>
              <w:pStyle w:val="a8"/>
              <w:jc w:val="both"/>
              <w:rPr>
                <w:rFonts w:ascii="Arial" w:hAnsi="Arial" w:cs="Arial"/>
              </w:rPr>
            </w:pPr>
            <w:r w:rsidRPr="002179C7">
              <w:rPr>
                <w:rFonts w:ascii="Arial" w:hAnsi="Arial" w:cs="Arial"/>
              </w:rPr>
              <w:t>Контактный телефон</w:t>
            </w:r>
          </w:p>
        </w:tc>
      </w:tr>
    </w:tbl>
    <w:p w:rsidR="008C066D" w:rsidRPr="002179C7" w:rsidRDefault="008C066D" w:rsidP="008C066D">
      <w:pPr>
        <w:pStyle w:val="a8"/>
        <w:jc w:val="both"/>
        <w:rPr>
          <w:rFonts w:ascii="Arial" w:hAnsi="Arial" w:cs="Arial"/>
        </w:rPr>
      </w:pPr>
    </w:p>
    <w:tbl>
      <w:tblPr>
        <w:tblW w:w="0" w:type="auto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7"/>
        <w:gridCol w:w="3019"/>
        <w:gridCol w:w="3505"/>
      </w:tblGrid>
      <w:tr w:rsidR="008C066D" w:rsidRPr="002179C7" w:rsidTr="00C125E4">
        <w:tc>
          <w:tcPr>
            <w:tcW w:w="3016" w:type="dxa"/>
          </w:tcPr>
          <w:p w:rsidR="008C066D" w:rsidRPr="002179C7" w:rsidRDefault="008C066D" w:rsidP="00C125E4">
            <w:pPr>
              <w:pStyle w:val="a8"/>
              <w:jc w:val="both"/>
              <w:rPr>
                <w:rFonts w:ascii="Arial" w:hAnsi="Arial" w:cs="Arial"/>
              </w:rPr>
            </w:pPr>
            <w:r w:rsidRPr="002179C7">
              <w:rPr>
                <w:rFonts w:ascii="Arial" w:hAnsi="Arial" w:cs="Arial"/>
              </w:rPr>
              <w:t>число</w:t>
            </w:r>
          </w:p>
        </w:tc>
        <w:tc>
          <w:tcPr>
            <w:tcW w:w="3036" w:type="dxa"/>
          </w:tcPr>
          <w:p w:rsidR="008C066D" w:rsidRPr="002179C7" w:rsidRDefault="008C066D" w:rsidP="00C125E4">
            <w:pPr>
              <w:pStyle w:val="a8"/>
              <w:jc w:val="both"/>
              <w:rPr>
                <w:rFonts w:ascii="Arial" w:hAnsi="Arial" w:cs="Arial"/>
              </w:rPr>
            </w:pPr>
            <w:r w:rsidRPr="002179C7">
              <w:rPr>
                <w:rFonts w:ascii="Arial" w:hAnsi="Arial" w:cs="Arial"/>
              </w:rPr>
              <w:t>подпись</w:t>
            </w:r>
          </w:p>
        </w:tc>
        <w:tc>
          <w:tcPr>
            <w:tcW w:w="3520" w:type="dxa"/>
          </w:tcPr>
          <w:p w:rsidR="008C066D" w:rsidRDefault="008C066D" w:rsidP="00C125E4">
            <w:pPr>
              <w:pStyle w:val="a8"/>
              <w:jc w:val="both"/>
              <w:rPr>
                <w:rFonts w:ascii="Arial" w:hAnsi="Arial" w:cs="Arial"/>
              </w:rPr>
            </w:pPr>
            <w:r w:rsidRPr="002179C7">
              <w:rPr>
                <w:rFonts w:ascii="Arial" w:hAnsi="Arial" w:cs="Arial"/>
              </w:rPr>
              <w:t>Расшифровка подписи</w:t>
            </w:r>
          </w:p>
          <w:p w:rsidR="00F04C4B" w:rsidRPr="002179C7" w:rsidRDefault="00F04C4B" w:rsidP="00C125E4">
            <w:pPr>
              <w:pStyle w:val="a8"/>
              <w:jc w:val="both"/>
              <w:rPr>
                <w:rFonts w:ascii="Arial" w:hAnsi="Arial" w:cs="Arial"/>
              </w:rPr>
            </w:pPr>
          </w:p>
        </w:tc>
      </w:tr>
    </w:tbl>
    <w:p w:rsidR="008C066D" w:rsidRDefault="008C066D" w:rsidP="008C066D">
      <w:pPr>
        <w:pStyle w:val="a3"/>
        <w:rPr>
          <w:rFonts w:ascii="Arial" w:hAnsi="Arial" w:cs="Arial"/>
          <w:b/>
        </w:rPr>
      </w:pPr>
    </w:p>
    <w:p w:rsidR="009B2B94" w:rsidRDefault="009B2B94" w:rsidP="008C066D">
      <w:pPr>
        <w:pStyle w:val="a3"/>
        <w:rPr>
          <w:rFonts w:ascii="Arial" w:hAnsi="Arial" w:cs="Arial"/>
          <w:b/>
        </w:rPr>
      </w:pPr>
    </w:p>
    <w:p w:rsidR="009B2B94" w:rsidRDefault="009B2B94" w:rsidP="008C066D">
      <w:pPr>
        <w:pStyle w:val="a3"/>
        <w:rPr>
          <w:rFonts w:ascii="Arial" w:hAnsi="Arial" w:cs="Arial"/>
          <w:b/>
        </w:rPr>
      </w:pPr>
    </w:p>
    <w:p w:rsidR="009B2B94" w:rsidRDefault="009B2B94" w:rsidP="008C066D">
      <w:pPr>
        <w:pStyle w:val="a3"/>
        <w:rPr>
          <w:rFonts w:ascii="Arial" w:hAnsi="Arial" w:cs="Arial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8C066D" w:rsidRPr="002179C7" w:rsidTr="00C125E4">
        <w:tc>
          <w:tcPr>
            <w:tcW w:w="5211" w:type="dxa"/>
          </w:tcPr>
          <w:p w:rsidR="008C066D" w:rsidRPr="002179C7" w:rsidRDefault="008C066D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  <w:gridCol w:w="5107"/>
      </w:tblGrid>
      <w:tr w:rsidR="008C066D" w:rsidTr="00C125E4">
        <w:tc>
          <w:tcPr>
            <w:tcW w:w="5210" w:type="dxa"/>
          </w:tcPr>
          <w:p w:rsidR="008C066D" w:rsidRDefault="008C066D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11" w:type="dxa"/>
          </w:tcPr>
          <w:p w:rsidR="008C066D" w:rsidRPr="002179C7" w:rsidRDefault="008C066D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 xml:space="preserve">Приложение </w:t>
            </w:r>
            <w:r>
              <w:rPr>
                <w:rFonts w:ascii="Arial" w:hAnsi="Arial" w:cs="Arial"/>
                <w:color w:val="000000"/>
              </w:rPr>
              <w:t>2</w:t>
            </w:r>
          </w:p>
          <w:p w:rsidR="009B2B94" w:rsidRDefault="00DD555C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 w:rsidRPr="002179C7">
              <w:rPr>
                <w:rFonts w:ascii="Arial" w:hAnsi="Arial" w:cs="Arial"/>
                <w:color w:val="000000"/>
              </w:rPr>
              <w:t xml:space="preserve">к положению о проведении </w:t>
            </w:r>
            <w:r>
              <w:rPr>
                <w:rFonts w:ascii="Arial" w:hAnsi="Arial" w:cs="Arial"/>
                <w:color w:val="000000"/>
              </w:rPr>
              <w:t>77-й</w:t>
            </w:r>
            <w:r w:rsidRPr="002179C7">
              <w:rPr>
                <w:rFonts w:ascii="Arial" w:hAnsi="Arial" w:cs="Arial"/>
                <w:color w:val="000000"/>
              </w:rPr>
              <w:t xml:space="preserve"> легкоатлетической эстафеты на призы газеты «Новый мир»</w:t>
            </w:r>
            <w:r w:rsidR="00CC4C22">
              <w:rPr>
                <w:rFonts w:ascii="Arial" w:hAnsi="Arial" w:cs="Arial"/>
                <w:color w:val="000000"/>
              </w:rPr>
              <w:t xml:space="preserve">, посвященной </w:t>
            </w:r>
          </w:p>
          <w:p w:rsidR="008C066D" w:rsidRDefault="00CC4C22" w:rsidP="00C125E4">
            <w:pPr>
              <w:pStyle w:val="a3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100-летию</w:t>
            </w:r>
            <w:r w:rsidR="00DD555C">
              <w:rPr>
                <w:rFonts w:ascii="Arial" w:hAnsi="Arial" w:cs="Arial"/>
                <w:color w:val="000000"/>
              </w:rPr>
              <w:t xml:space="preserve"> газеты «Новый мир».</w:t>
            </w:r>
          </w:p>
        </w:tc>
      </w:tr>
    </w:tbl>
    <w:p w:rsidR="008C066D" w:rsidRPr="002179C7" w:rsidRDefault="008C066D" w:rsidP="008C066D">
      <w:pPr>
        <w:pStyle w:val="a3"/>
        <w:jc w:val="both"/>
        <w:rPr>
          <w:rFonts w:ascii="Arial" w:hAnsi="Arial" w:cs="Arial"/>
          <w:color w:val="000000"/>
        </w:rPr>
      </w:pPr>
    </w:p>
    <w:p w:rsidR="008C066D" w:rsidRDefault="008C066D" w:rsidP="008C066D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</w:p>
    <w:p w:rsidR="008C066D" w:rsidRDefault="008C066D" w:rsidP="008C066D">
      <w:pPr>
        <w:pStyle w:val="a3"/>
        <w:jc w:val="both"/>
        <w:rPr>
          <w:rFonts w:ascii="Arial" w:hAnsi="Arial" w:cs="Arial"/>
          <w:color w:val="000000"/>
        </w:rPr>
      </w:pPr>
    </w:p>
    <w:p w:rsidR="008C066D" w:rsidRPr="002179C7" w:rsidRDefault="008C066D" w:rsidP="008C066D">
      <w:pPr>
        <w:pStyle w:val="a3"/>
        <w:jc w:val="both"/>
        <w:rPr>
          <w:rFonts w:ascii="Arial" w:hAnsi="Arial" w:cs="Arial"/>
          <w:color w:val="000000"/>
        </w:rPr>
      </w:pPr>
    </w:p>
    <w:p w:rsidR="008C066D" w:rsidRPr="002179C7" w:rsidRDefault="008C066D" w:rsidP="008C066D">
      <w:pPr>
        <w:jc w:val="center"/>
        <w:rPr>
          <w:rFonts w:ascii="Arial" w:hAnsi="Arial" w:cs="Arial"/>
          <w:b/>
          <w:sz w:val="24"/>
          <w:szCs w:val="24"/>
        </w:rPr>
      </w:pPr>
      <w:r w:rsidRPr="002179C7">
        <w:rPr>
          <w:rFonts w:ascii="Arial" w:hAnsi="Arial" w:cs="Arial"/>
          <w:b/>
          <w:sz w:val="24"/>
          <w:szCs w:val="24"/>
        </w:rPr>
        <w:t>ИМЕННАЯ ЗАЯВКА</w:t>
      </w:r>
    </w:p>
    <w:p w:rsidR="008C066D" w:rsidRPr="002179C7" w:rsidRDefault="008C066D" w:rsidP="008C066D">
      <w:pPr>
        <w:jc w:val="center"/>
        <w:rPr>
          <w:rFonts w:ascii="Arial" w:hAnsi="Arial" w:cs="Arial"/>
          <w:b/>
          <w:sz w:val="24"/>
          <w:szCs w:val="24"/>
        </w:rPr>
      </w:pPr>
      <w:r w:rsidRPr="002179C7">
        <w:rPr>
          <w:rFonts w:ascii="Arial" w:hAnsi="Arial" w:cs="Arial"/>
          <w:b/>
          <w:sz w:val="24"/>
          <w:szCs w:val="24"/>
        </w:rPr>
        <w:t>На участие в легкоатлетической эстафете на призы газеты «Новый мир»</w:t>
      </w:r>
      <w:r w:rsidRPr="002179C7">
        <w:rPr>
          <w:rFonts w:ascii="Arial" w:hAnsi="Arial" w:cs="Arial"/>
          <w:b/>
          <w:sz w:val="24"/>
          <w:szCs w:val="24"/>
        </w:rPr>
        <w:tab/>
      </w:r>
    </w:p>
    <w:tbl>
      <w:tblPr>
        <w:tblStyle w:val="ac"/>
        <w:tblW w:w="10830" w:type="dxa"/>
        <w:tblInd w:w="-629" w:type="dxa"/>
        <w:tblLook w:val="04A0" w:firstRow="1" w:lastRow="0" w:firstColumn="1" w:lastColumn="0" w:noHBand="0" w:noVBand="1"/>
      </w:tblPr>
      <w:tblGrid>
        <w:gridCol w:w="4621"/>
        <w:gridCol w:w="1449"/>
        <w:gridCol w:w="4760"/>
      </w:tblGrid>
      <w:tr w:rsidR="00AC5CFA" w:rsidRPr="002179C7" w:rsidTr="00AC5CFA">
        <w:tc>
          <w:tcPr>
            <w:tcW w:w="4621" w:type="dxa"/>
          </w:tcPr>
          <w:p w:rsidR="00AC5CFA" w:rsidRPr="002179C7" w:rsidRDefault="00AC5CFA" w:rsidP="00C125E4">
            <w:pPr>
              <w:rPr>
                <w:rFonts w:ascii="Arial" w:hAnsi="Arial" w:cs="Arial"/>
                <w:sz w:val="24"/>
                <w:szCs w:val="24"/>
              </w:rPr>
            </w:pPr>
            <w:r w:rsidRPr="002179C7">
              <w:rPr>
                <w:rFonts w:ascii="Arial" w:hAnsi="Arial" w:cs="Arial"/>
                <w:sz w:val="24"/>
                <w:szCs w:val="24"/>
              </w:rPr>
              <w:t>Спортивная делегация _________________________</w:t>
            </w:r>
          </w:p>
        </w:tc>
        <w:tc>
          <w:tcPr>
            <w:tcW w:w="1449" w:type="dxa"/>
          </w:tcPr>
          <w:p w:rsidR="00AC5CFA" w:rsidRPr="002179C7" w:rsidRDefault="00AC5CFA" w:rsidP="00C125E4">
            <w:pPr>
              <w:rPr>
                <w:rFonts w:ascii="Arial" w:hAnsi="Arial" w:cs="Arial"/>
                <w:sz w:val="24"/>
                <w:szCs w:val="24"/>
              </w:rPr>
            </w:pPr>
            <w:r w:rsidRPr="002179C7">
              <w:rPr>
                <w:rFonts w:ascii="Arial" w:hAnsi="Arial" w:cs="Arial"/>
                <w:sz w:val="24"/>
                <w:szCs w:val="24"/>
              </w:rPr>
              <w:t>Группа</w:t>
            </w:r>
          </w:p>
        </w:tc>
        <w:tc>
          <w:tcPr>
            <w:tcW w:w="4760" w:type="dxa"/>
          </w:tcPr>
          <w:p w:rsidR="00AC5CFA" w:rsidRDefault="00AC5CFA" w:rsidP="00C125E4">
            <w:pPr>
              <w:rPr>
                <w:rFonts w:ascii="Arial" w:hAnsi="Arial" w:cs="Arial"/>
                <w:sz w:val="24"/>
                <w:szCs w:val="24"/>
              </w:rPr>
            </w:pPr>
            <w:r w:rsidRPr="002179C7">
              <w:rPr>
                <w:rFonts w:ascii="Arial" w:hAnsi="Arial" w:cs="Arial"/>
                <w:sz w:val="24"/>
                <w:szCs w:val="24"/>
              </w:rPr>
              <w:t>Номер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AC5CFA" w:rsidRPr="002179C7" w:rsidRDefault="00AC5CFA" w:rsidP="00C125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команды</w:t>
            </w:r>
          </w:p>
        </w:tc>
      </w:tr>
    </w:tbl>
    <w:p w:rsidR="008C066D" w:rsidRPr="002179C7" w:rsidRDefault="008C066D" w:rsidP="008C066D">
      <w:pPr>
        <w:rPr>
          <w:rFonts w:ascii="Arial" w:hAnsi="Arial" w:cs="Arial"/>
          <w:b/>
          <w:sz w:val="24"/>
          <w:szCs w:val="24"/>
        </w:rPr>
      </w:pP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6130"/>
        <w:gridCol w:w="1984"/>
        <w:gridCol w:w="2155"/>
      </w:tblGrid>
      <w:tr w:rsidR="008C066D" w:rsidRPr="002179C7" w:rsidTr="00F04C4B">
        <w:trPr>
          <w:cantSplit/>
          <w:trHeight w:val="873"/>
        </w:trPr>
        <w:tc>
          <w:tcPr>
            <w:tcW w:w="533" w:type="dxa"/>
            <w:vAlign w:val="center"/>
          </w:tcPr>
          <w:p w:rsidR="008C066D" w:rsidRPr="002179C7" w:rsidRDefault="008C066D" w:rsidP="00C125E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9C7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8C066D" w:rsidRPr="002179C7" w:rsidRDefault="008C066D" w:rsidP="00C125E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9C7">
              <w:rPr>
                <w:rFonts w:ascii="Arial" w:hAnsi="Arial" w:cs="Arial"/>
                <w:sz w:val="24"/>
                <w:szCs w:val="24"/>
              </w:rPr>
              <w:t>п./п.</w:t>
            </w:r>
          </w:p>
        </w:tc>
        <w:tc>
          <w:tcPr>
            <w:tcW w:w="6130" w:type="dxa"/>
            <w:vAlign w:val="center"/>
          </w:tcPr>
          <w:p w:rsidR="008C066D" w:rsidRPr="002179C7" w:rsidRDefault="008C066D" w:rsidP="00C125E4">
            <w:pPr>
              <w:pStyle w:val="1"/>
              <w:rPr>
                <w:rFonts w:ascii="Arial" w:hAnsi="Arial" w:cs="Arial"/>
                <w:b w:val="0"/>
              </w:rPr>
            </w:pPr>
            <w:r w:rsidRPr="002179C7">
              <w:rPr>
                <w:rFonts w:ascii="Arial" w:hAnsi="Arial" w:cs="Arial"/>
                <w:b w:val="0"/>
              </w:rPr>
              <w:t>ФИО участника</w:t>
            </w:r>
          </w:p>
        </w:tc>
        <w:tc>
          <w:tcPr>
            <w:tcW w:w="1984" w:type="dxa"/>
            <w:vAlign w:val="center"/>
          </w:tcPr>
          <w:p w:rsidR="008C066D" w:rsidRPr="002179C7" w:rsidRDefault="008C066D" w:rsidP="00C125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9C7">
              <w:rPr>
                <w:rFonts w:ascii="Arial" w:hAnsi="Arial" w:cs="Arial"/>
                <w:sz w:val="24"/>
                <w:szCs w:val="24"/>
              </w:rPr>
              <w:t>Год рождения</w:t>
            </w:r>
          </w:p>
        </w:tc>
        <w:tc>
          <w:tcPr>
            <w:tcW w:w="2155" w:type="dxa"/>
            <w:vAlign w:val="center"/>
          </w:tcPr>
          <w:p w:rsidR="008C066D" w:rsidRPr="002179C7" w:rsidRDefault="008C066D" w:rsidP="00C125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9C7">
              <w:rPr>
                <w:rFonts w:ascii="Arial" w:hAnsi="Arial" w:cs="Arial"/>
                <w:sz w:val="24"/>
                <w:szCs w:val="24"/>
              </w:rPr>
              <w:t>Подпись врача и печать</w:t>
            </w:r>
          </w:p>
        </w:tc>
      </w:tr>
      <w:tr w:rsidR="008C066D" w:rsidRPr="002179C7" w:rsidTr="00457712">
        <w:trPr>
          <w:cantSplit/>
        </w:trPr>
        <w:tc>
          <w:tcPr>
            <w:tcW w:w="533" w:type="dxa"/>
          </w:tcPr>
          <w:p w:rsidR="008C066D" w:rsidRPr="002179C7" w:rsidRDefault="008C066D" w:rsidP="00C125E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30" w:type="dxa"/>
          </w:tcPr>
          <w:p w:rsidR="008C066D" w:rsidRPr="002179C7" w:rsidRDefault="008C066D" w:rsidP="00C125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066D" w:rsidRPr="002179C7" w:rsidRDefault="008C066D" w:rsidP="00C125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:rsidR="008C066D" w:rsidRPr="002179C7" w:rsidRDefault="008C066D" w:rsidP="00C125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66D" w:rsidRPr="002179C7" w:rsidTr="00457712">
        <w:trPr>
          <w:cantSplit/>
        </w:trPr>
        <w:tc>
          <w:tcPr>
            <w:tcW w:w="533" w:type="dxa"/>
          </w:tcPr>
          <w:p w:rsidR="008C066D" w:rsidRPr="002179C7" w:rsidRDefault="008C066D" w:rsidP="00C125E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30" w:type="dxa"/>
          </w:tcPr>
          <w:p w:rsidR="008C066D" w:rsidRPr="002179C7" w:rsidRDefault="008C066D" w:rsidP="00C125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066D" w:rsidRPr="002179C7" w:rsidRDefault="008C066D" w:rsidP="00C125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:rsidR="008C066D" w:rsidRPr="002179C7" w:rsidRDefault="008C066D" w:rsidP="00C125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066D" w:rsidRPr="002179C7" w:rsidRDefault="008C066D" w:rsidP="008C066D">
      <w:pPr>
        <w:pStyle w:val="a3"/>
        <w:jc w:val="left"/>
        <w:rPr>
          <w:rFonts w:ascii="Arial" w:hAnsi="Arial" w:cs="Arial"/>
          <w:b/>
        </w:rPr>
      </w:pPr>
    </w:p>
    <w:p w:rsidR="008C066D" w:rsidRPr="002179C7" w:rsidRDefault="00AC5CFA" w:rsidP="008C066D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Представитель команды</w:t>
      </w:r>
      <w:r w:rsidR="008C066D" w:rsidRPr="002179C7">
        <w:rPr>
          <w:rFonts w:ascii="Arial" w:hAnsi="Arial" w:cs="Arial"/>
        </w:rPr>
        <w:t xml:space="preserve"> (ФИО)____________</w:t>
      </w:r>
      <w:bookmarkStart w:id="0" w:name="_GoBack"/>
      <w:bookmarkEnd w:id="0"/>
    </w:p>
    <w:p w:rsidR="008C066D" w:rsidRPr="002179C7" w:rsidRDefault="008C066D" w:rsidP="008C066D">
      <w:pPr>
        <w:pStyle w:val="a3"/>
        <w:jc w:val="both"/>
        <w:rPr>
          <w:rFonts w:ascii="Arial" w:hAnsi="Arial" w:cs="Arial"/>
        </w:rPr>
      </w:pPr>
    </w:p>
    <w:p w:rsidR="008C066D" w:rsidRPr="002179C7" w:rsidRDefault="008C066D" w:rsidP="008C066D">
      <w:pPr>
        <w:pStyle w:val="a3"/>
        <w:jc w:val="both"/>
        <w:rPr>
          <w:rFonts w:ascii="Arial" w:hAnsi="Arial" w:cs="Arial"/>
        </w:rPr>
      </w:pPr>
      <w:r w:rsidRPr="002179C7">
        <w:rPr>
          <w:rFonts w:ascii="Arial" w:hAnsi="Arial" w:cs="Arial"/>
        </w:rPr>
        <w:t>Руководитель учреждения (ФИО)__________</w:t>
      </w:r>
      <w:r w:rsidR="00AC5CFA">
        <w:rPr>
          <w:rFonts w:ascii="Arial" w:hAnsi="Arial" w:cs="Arial"/>
        </w:rPr>
        <w:t xml:space="preserve"> </w:t>
      </w:r>
      <w:r w:rsidRPr="002179C7">
        <w:rPr>
          <w:rFonts w:ascii="Arial" w:hAnsi="Arial" w:cs="Arial"/>
        </w:rPr>
        <w:t>(подпись, печать)</w:t>
      </w:r>
    </w:p>
    <w:p w:rsidR="008C066D" w:rsidRPr="002179C7" w:rsidRDefault="008C066D" w:rsidP="008C066D">
      <w:pPr>
        <w:pStyle w:val="a3"/>
        <w:jc w:val="both"/>
        <w:rPr>
          <w:rFonts w:ascii="Arial" w:hAnsi="Arial" w:cs="Arial"/>
        </w:rPr>
      </w:pPr>
    </w:p>
    <w:p w:rsidR="008C066D" w:rsidRPr="002179C7" w:rsidRDefault="008C066D" w:rsidP="008C066D">
      <w:pPr>
        <w:pStyle w:val="a3"/>
        <w:jc w:val="both"/>
        <w:rPr>
          <w:rFonts w:ascii="Arial" w:hAnsi="Arial" w:cs="Arial"/>
        </w:rPr>
      </w:pPr>
    </w:p>
    <w:p w:rsidR="008C066D" w:rsidRPr="002179C7" w:rsidRDefault="008C066D" w:rsidP="008C066D">
      <w:pPr>
        <w:pStyle w:val="a3"/>
        <w:jc w:val="both"/>
        <w:rPr>
          <w:rFonts w:ascii="Arial" w:hAnsi="Arial" w:cs="Arial"/>
        </w:rPr>
      </w:pPr>
      <w:r w:rsidRPr="002179C7">
        <w:rPr>
          <w:rFonts w:ascii="Arial" w:hAnsi="Arial" w:cs="Arial"/>
        </w:rPr>
        <w:t>Допущено к соревнованиям _______________</w:t>
      </w:r>
      <w:r w:rsidR="00AC5CFA">
        <w:rPr>
          <w:rFonts w:ascii="Arial" w:hAnsi="Arial" w:cs="Arial"/>
        </w:rPr>
        <w:t xml:space="preserve"> </w:t>
      </w:r>
      <w:r w:rsidRPr="002179C7">
        <w:rPr>
          <w:rFonts w:ascii="Arial" w:hAnsi="Arial" w:cs="Arial"/>
        </w:rPr>
        <w:t>(ФИО врача, печать)</w:t>
      </w:r>
    </w:p>
    <w:p w:rsidR="008C066D" w:rsidRPr="002179C7" w:rsidRDefault="008C066D" w:rsidP="008C066D">
      <w:pPr>
        <w:pStyle w:val="a3"/>
        <w:jc w:val="both"/>
        <w:rPr>
          <w:rFonts w:ascii="Arial" w:hAnsi="Arial" w:cs="Arial"/>
        </w:rPr>
      </w:pPr>
    </w:p>
    <w:p w:rsidR="008C066D" w:rsidRPr="002179C7" w:rsidRDefault="008C066D" w:rsidP="008C066D">
      <w:pPr>
        <w:pStyle w:val="a3"/>
        <w:jc w:val="both"/>
        <w:rPr>
          <w:rFonts w:ascii="Arial" w:hAnsi="Arial" w:cs="Arial"/>
        </w:rPr>
      </w:pPr>
    </w:p>
    <w:p w:rsidR="008C066D" w:rsidRPr="002179C7" w:rsidRDefault="008C066D" w:rsidP="008C066D">
      <w:pPr>
        <w:pStyle w:val="a3"/>
        <w:rPr>
          <w:rFonts w:ascii="Arial" w:hAnsi="Arial" w:cs="Arial"/>
          <w:b/>
        </w:rPr>
      </w:pPr>
    </w:p>
    <w:p w:rsidR="00AD02E1" w:rsidRDefault="00AD02E1"/>
    <w:sectPr w:rsidR="00AD02E1" w:rsidSect="008E3F84">
      <w:headerReference w:type="even" r:id="rId9"/>
      <w:headerReference w:type="default" r:id="rId10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478" w:rsidRDefault="000F5478">
      <w:pPr>
        <w:spacing w:after="0" w:line="240" w:lineRule="auto"/>
      </w:pPr>
      <w:r>
        <w:separator/>
      </w:r>
    </w:p>
  </w:endnote>
  <w:endnote w:type="continuationSeparator" w:id="0">
    <w:p w:rsidR="000F5478" w:rsidRDefault="000F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478" w:rsidRDefault="000F5478">
      <w:pPr>
        <w:spacing w:after="0" w:line="240" w:lineRule="auto"/>
      </w:pPr>
      <w:r>
        <w:separator/>
      </w:r>
    </w:p>
  </w:footnote>
  <w:footnote w:type="continuationSeparator" w:id="0">
    <w:p w:rsidR="000F5478" w:rsidRDefault="000F5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5E4" w:rsidRDefault="00C125E4" w:rsidP="00C125E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25E4" w:rsidRDefault="00C125E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5E4" w:rsidRDefault="00C125E4" w:rsidP="00C125E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02081">
      <w:rPr>
        <w:rStyle w:val="a7"/>
        <w:noProof/>
      </w:rPr>
      <w:t>9</w:t>
    </w:r>
    <w:r>
      <w:rPr>
        <w:rStyle w:val="a7"/>
      </w:rPr>
      <w:fldChar w:fldCharType="end"/>
    </w:r>
  </w:p>
  <w:p w:rsidR="00C125E4" w:rsidRDefault="00C125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B4381"/>
    <w:multiLevelType w:val="multilevel"/>
    <w:tmpl w:val="3B2ED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60"/>
    <w:rsid w:val="000033B8"/>
    <w:rsid w:val="000343CF"/>
    <w:rsid w:val="000F4C15"/>
    <w:rsid w:val="000F5478"/>
    <w:rsid w:val="00150953"/>
    <w:rsid w:val="001928E3"/>
    <w:rsid w:val="001D5C66"/>
    <w:rsid w:val="00266748"/>
    <w:rsid w:val="003A4037"/>
    <w:rsid w:val="003F4070"/>
    <w:rsid w:val="00417936"/>
    <w:rsid w:val="004238D2"/>
    <w:rsid w:val="00457712"/>
    <w:rsid w:val="006162E2"/>
    <w:rsid w:val="00676D28"/>
    <w:rsid w:val="007303A3"/>
    <w:rsid w:val="00762639"/>
    <w:rsid w:val="00787C4A"/>
    <w:rsid w:val="007E6FA4"/>
    <w:rsid w:val="00897AD4"/>
    <w:rsid w:val="008B50B6"/>
    <w:rsid w:val="008C066D"/>
    <w:rsid w:val="008E3F84"/>
    <w:rsid w:val="00953886"/>
    <w:rsid w:val="009926F9"/>
    <w:rsid w:val="009B2B94"/>
    <w:rsid w:val="00A2065B"/>
    <w:rsid w:val="00A26074"/>
    <w:rsid w:val="00A456D5"/>
    <w:rsid w:val="00AC0EFB"/>
    <w:rsid w:val="00AC5CFA"/>
    <w:rsid w:val="00AD02E1"/>
    <w:rsid w:val="00B04DF7"/>
    <w:rsid w:val="00B0670E"/>
    <w:rsid w:val="00BE4D60"/>
    <w:rsid w:val="00C125E4"/>
    <w:rsid w:val="00CC4C22"/>
    <w:rsid w:val="00D02081"/>
    <w:rsid w:val="00DB65C5"/>
    <w:rsid w:val="00DD555C"/>
    <w:rsid w:val="00ED3140"/>
    <w:rsid w:val="00F04C4B"/>
    <w:rsid w:val="00F15327"/>
    <w:rsid w:val="00F7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6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C066D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06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8C066D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C0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8C06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C06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8C066D"/>
    <w:rPr>
      <w:rFonts w:cs="Times New Roman"/>
    </w:rPr>
  </w:style>
  <w:style w:type="paragraph" w:styleId="a8">
    <w:name w:val="Normal (Web)"/>
    <w:basedOn w:val="a"/>
    <w:rsid w:val="008C066D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8C066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C066D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rsid w:val="008C066D"/>
    <w:rPr>
      <w:color w:val="0000FF"/>
      <w:u w:val="single"/>
    </w:rPr>
  </w:style>
  <w:style w:type="table" w:styleId="ac">
    <w:name w:val="Table Grid"/>
    <w:basedOn w:val="a1"/>
    <w:rsid w:val="008C06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sid w:val="008C066D"/>
    <w:rPr>
      <w:b/>
      <w:bCs/>
    </w:rPr>
  </w:style>
  <w:style w:type="paragraph" w:styleId="2">
    <w:name w:val="Body Text Indent 2"/>
    <w:basedOn w:val="a"/>
    <w:link w:val="20"/>
    <w:rsid w:val="008C066D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C0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03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033B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6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C066D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06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8C066D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C0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8C06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C06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8C066D"/>
    <w:rPr>
      <w:rFonts w:cs="Times New Roman"/>
    </w:rPr>
  </w:style>
  <w:style w:type="paragraph" w:styleId="a8">
    <w:name w:val="Normal (Web)"/>
    <w:basedOn w:val="a"/>
    <w:rsid w:val="008C066D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8C066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C066D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rsid w:val="008C066D"/>
    <w:rPr>
      <w:color w:val="0000FF"/>
      <w:u w:val="single"/>
    </w:rPr>
  </w:style>
  <w:style w:type="table" w:styleId="ac">
    <w:name w:val="Table Grid"/>
    <w:basedOn w:val="a1"/>
    <w:rsid w:val="008C06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sid w:val="008C066D"/>
    <w:rPr>
      <w:b/>
      <w:bCs/>
    </w:rPr>
  </w:style>
  <w:style w:type="paragraph" w:styleId="2">
    <w:name w:val="Body Text Indent 2"/>
    <w:basedOn w:val="a"/>
    <w:link w:val="20"/>
    <w:rsid w:val="008C066D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C0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03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033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ACA75-805C-4C08-B28A-B60260C7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ЦПСМ</cp:lastModifiedBy>
  <cp:revision>16</cp:revision>
  <cp:lastPrinted>2017-03-21T09:55:00Z</cp:lastPrinted>
  <dcterms:created xsi:type="dcterms:W3CDTF">2017-03-15T05:58:00Z</dcterms:created>
  <dcterms:modified xsi:type="dcterms:W3CDTF">2017-03-22T09:15:00Z</dcterms:modified>
</cp:coreProperties>
</file>